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FE49B" w14:textId="77777777" w:rsidR="007E0293" w:rsidRPr="00214FE4" w:rsidRDefault="00214FE4" w:rsidP="00A07C51">
      <w:pPr>
        <w:tabs>
          <w:tab w:val="left" w:pos="825"/>
          <w:tab w:val="right" w:pos="9070"/>
        </w:tabs>
        <w:rPr>
          <w:b/>
          <w:sz w:val="28"/>
          <w:szCs w:val="28"/>
        </w:rPr>
      </w:pPr>
      <w:r>
        <w:tab/>
      </w:r>
    </w:p>
    <w:p w14:paraId="6041E479" w14:textId="77777777" w:rsidR="007E0293" w:rsidRDefault="007E0293" w:rsidP="00A07C51">
      <w:pPr>
        <w:tabs>
          <w:tab w:val="left" w:pos="825"/>
          <w:tab w:val="right" w:pos="9070"/>
        </w:tabs>
      </w:pPr>
    </w:p>
    <w:p w14:paraId="5AE6F1D0" w14:textId="77777777" w:rsidR="007E0293" w:rsidRDefault="007E0293" w:rsidP="007E0293">
      <w:pPr>
        <w:pStyle w:val="Heading1"/>
        <w:jc w:val="center"/>
      </w:pPr>
      <w:r w:rsidRPr="00906DE6">
        <w:t>EQUALITY IMPACT ASSE</w:t>
      </w:r>
      <w:r>
        <w:t>SSMENT</w:t>
      </w:r>
      <w:r w:rsidRPr="00906DE6">
        <w:t xml:space="preserve"> FORM</w:t>
      </w:r>
    </w:p>
    <w:p w14:paraId="68D79C11" w14:textId="77777777" w:rsidR="00864660" w:rsidRPr="00864660" w:rsidRDefault="00864660" w:rsidP="00864660">
      <w:pPr>
        <w:rPr>
          <w:b/>
        </w:rPr>
      </w:pPr>
      <w:r w:rsidRPr="00864660">
        <w:rPr>
          <w:b/>
        </w:rPr>
        <w:t xml:space="preserve">Not all projects require a full impact assessment. Please ensure you have completed the pre-appraisal checklist </w:t>
      </w:r>
      <w:r w:rsidR="00086414">
        <w:rPr>
          <w:b/>
        </w:rPr>
        <w:t xml:space="preserve">(Link) </w:t>
      </w:r>
      <w:r w:rsidRPr="00864660">
        <w:rPr>
          <w:b/>
        </w:rPr>
        <w:t>which defines this requirement.</w:t>
      </w:r>
    </w:p>
    <w:p w14:paraId="328B1A68" w14:textId="77777777" w:rsidR="007E0293" w:rsidRPr="00864660" w:rsidRDefault="007E0293" w:rsidP="007E0293">
      <w:pPr>
        <w:rPr>
          <w:b/>
        </w:rPr>
      </w:pPr>
    </w:p>
    <w:tbl>
      <w:tblPr>
        <w:tblStyle w:val="TableGrid"/>
        <w:tblW w:w="10620" w:type="dxa"/>
        <w:tblInd w:w="-612" w:type="dxa"/>
        <w:tblLook w:val="01E0" w:firstRow="1" w:lastRow="1" w:firstColumn="1" w:lastColumn="1" w:noHBand="0" w:noVBand="0"/>
      </w:tblPr>
      <w:tblGrid>
        <w:gridCol w:w="6101"/>
        <w:gridCol w:w="4519"/>
      </w:tblGrid>
      <w:tr w:rsidR="007E0293" w14:paraId="73A6CC63" w14:textId="77777777">
        <w:tc>
          <w:tcPr>
            <w:tcW w:w="6101" w:type="dxa"/>
            <w:shd w:val="clear" w:color="auto" w:fill="E6E6E6"/>
          </w:tcPr>
          <w:p w14:paraId="1D80E6A5" w14:textId="77777777" w:rsidR="007E0293" w:rsidRPr="00C400CA" w:rsidRDefault="007E0293" w:rsidP="00D96016">
            <w:pPr>
              <w:rPr>
                <w:b/>
              </w:rPr>
            </w:pPr>
            <w:r>
              <w:rPr>
                <w:rFonts w:ascii="Arial" w:hAnsi="Arial" w:cs="Arial"/>
                <w:b/>
                <w:sz w:val="26"/>
                <w:szCs w:val="26"/>
              </w:rPr>
              <w:t xml:space="preserve">Name of </w:t>
            </w:r>
            <w:r w:rsidRPr="00C400CA">
              <w:rPr>
                <w:rFonts w:ascii="Arial" w:hAnsi="Arial" w:cs="Arial"/>
                <w:b/>
                <w:sz w:val="26"/>
                <w:szCs w:val="26"/>
              </w:rPr>
              <w:t>Business Unit</w:t>
            </w:r>
          </w:p>
        </w:tc>
        <w:tc>
          <w:tcPr>
            <w:tcW w:w="4519" w:type="dxa"/>
          </w:tcPr>
          <w:p w14:paraId="751CF9C4" w14:textId="77777777" w:rsidR="007E0293" w:rsidRPr="0088033D" w:rsidRDefault="00EA77BA" w:rsidP="00D96016">
            <w:pPr>
              <w:rPr>
                <w:rFonts w:ascii="Arial" w:hAnsi="Arial" w:cs="Arial"/>
                <w:sz w:val="26"/>
                <w:szCs w:val="26"/>
              </w:rPr>
            </w:pPr>
            <w:r>
              <w:rPr>
                <w:rFonts w:ascii="Arial" w:hAnsi="Arial" w:cs="Arial"/>
                <w:sz w:val="26"/>
                <w:szCs w:val="26"/>
              </w:rPr>
              <w:t>Scottish Investment Bank</w:t>
            </w:r>
          </w:p>
        </w:tc>
      </w:tr>
      <w:tr w:rsidR="007E0293" w:rsidRPr="00906DE6" w14:paraId="5509F503" w14:textId="77777777">
        <w:tc>
          <w:tcPr>
            <w:tcW w:w="6101" w:type="dxa"/>
            <w:tcBorders>
              <w:bottom w:val="single" w:sz="4" w:space="0" w:color="auto"/>
            </w:tcBorders>
            <w:shd w:val="clear" w:color="auto" w:fill="E6E6E6"/>
          </w:tcPr>
          <w:p w14:paraId="60FBD94A" w14:textId="77777777" w:rsidR="007E0293" w:rsidRPr="00C400CA" w:rsidRDefault="007E0293" w:rsidP="00D96016">
            <w:pPr>
              <w:rPr>
                <w:b/>
              </w:rPr>
            </w:pPr>
            <w:r w:rsidRPr="00C400CA">
              <w:rPr>
                <w:rFonts w:ascii="Arial" w:hAnsi="Arial" w:cs="Arial"/>
                <w:b/>
                <w:sz w:val="26"/>
                <w:szCs w:val="26"/>
              </w:rPr>
              <w:t>Name/designation of person(s) responsible for managing/ conducting this process</w:t>
            </w:r>
          </w:p>
        </w:tc>
        <w:tc>
          <w:tcPr>
            <w:tcW w:w="4519" w:type="dxa"/>
          </w:tcPr>
          <w:p w14:paraId="38CBD84E" w14:textId="77777777" w:rsidR="007E0293" w:rsidRDefault="00EA77BA" w:rsidP="00D96016">
            <w:pPr>
              <w:rPr>
                <w:rFonts w:ascii="Arial" w:hAnsi="Arial" w:cs="Arial"/>
                <w:sz w:val="26"/>
                <w:szCs w:val="26"/>
                <w:lang w:val="fr-FR"/>
              </w:rPr>
            </w:pPr>
            <w:r>
              <w:rPr>
                <w:rFonts w:ascii="Arial" w:hAnsi="Arial" w:cs="Arial"/>
                <w:sz w:val="26"/>
                <w:szCs w:val="26"/>
                <w:lang w:val="fr-FR"/>
              </w:rPr>
              <w:t>Richard Skillen</w:t>
            </w:r>
          </w:p>
          <w:p w14:paraId="7F35FBCD" w14:textId="77777777" w:rsidR="00EA77BA" w:rsidRPr="0088033D" w:rsidRDefault="00EA77BA" w:rsidP="00D96016">
            <w:pPr>
              <w:rPr>
                <w:rFonts w:ascii="Arial" w:hAnsi="Arial" w:cs="Arial"/>
                <w:sz w:val="26"/>
                <w:szCs w:val="26"/>
                <w:lang w:val="fr-FR"/>
              </w:rPr>
            </w:pPr>
            <w:r>
              <w:rPr>
                <w:rFonts w:ascii="Arial" w:hAnsi="Arial" w:cs="Arial"/>
                <w:sz w:val="26"/>
                <w:szCs w:val="26"/>
                <w:lang w:val="fr-FR"/>
              </w:rPr>
              <w:t>Team Leader, Portfolio Management</w:t>
            </w:r>
          </w:p>
        </w:tc>
      </w:tr>
    </w:tbl>
    <w:p w14:paraId="7A095292" w14:textId="77777777" w:rsidR="007E0293" w:rsidRPr="00116126" w:rsidRDefault="007E0293" w:rsidP="007E0293">
      <w:pPr>
        <w:rPr>
          <w:sz w:val="26"/>
          <w:szCs w:val="26"/>
          <w:lang w:val="fr-FR"/>
        </w:rPr>
      </w:pPr>
    </w:p>
    <w:tbl>
      <w:tblPr>
        <w:tblStyle w:val="TableGrid"/>
        <w:tblW w:w="10620" w:type="dxa"/>
        <w:tblInd w:w="-612" w:type="dxa"/>
        <w:tblLook w:val="01E0" w:firstRow="1" w:lastRow="1" w:firstColumn="1" w:lastColumn="1" w:noHBand="0" w:noVBand="0"/>
      </w:tblPr>
      <w:tblGrid>
        <w:gridCol w:w="6120"/>
        <w:gridCol w:w="1456"/>
        <w:gridCol w:w="3044"/>
      </w:tblGrid>
      <w:tr w:rsidR="007E0293" w14:paraId="2CE31DD2" w14:textId="77777777">
        <w:tc>
          <w:tcPr>
            <w:tcW w:w="6120" w:type="dxa"/>
            <w:tcBorders>
              <w:bottom w:val="nil"/>
            </w:tcBorders>
            <w:shd w:val="clear" w:color="auto" w:fill="E6E6E6"/>
          </w:tcPr>
          <w:p w14:paraId="52B1AD1D" w14:textId="77777777" w:rsidR="007E0293" w:rsidRPr="00C400CA" w:rsidRDefault="007E0293" w:rsidP="00D96016">
            <w:pPr>
              <w:rPr>
                <w:rFonts w:ascii="Arial" w:hAnsi="Arial" w:cs="Arial"/>
                <w:b/>
                <w:sz w:val="26"/>
                <w:szCs w:val="26"/>
              </w:rPr>
            </w:pPr>
            <w:r w:rsidRPr="00C400CA">
              <w:rPr>
                <w:rFonts w:ascii="Arial" w:hAnsi="Arial" w:cs="Arial"/>
                <w:b/>
                <w:sz w:val="26"/>
                <w:szCs w:val="26"/>
              </w:rPr>
              <w:t>Name of Policy / Function / Service / Strategy / Action Plan / Programme / Project etc.</w:t>
            </w:r>
          </w:p>
        </w:tc>
        <w:tc>
          <w:tcPr>
            <w:tcW w:w="4500" w:type="dxa"/>
            <w:gridSpan w:val="2"/>
          </w:tcPr>
          <w:p w14:paraId="054B17F7" w14:textId="4DEBD1F9" w:rsidR="007E0293" w:rsidRPr="0088033D" w:rsidRDefault="00EA77BA" w:rsidP="005144AA">
            <w:pPr>
              <w:jc w:val="both"/>
              <w:rPr>
                <w:rFonts w:ascii="Arial" w:hAnsi="Arial" w:cs="Arial"/>
                <w:sz w:val="26"/>
                <w:szCs w:val="26"/>
              </w:rPr>
            </w:pPr>
            <w:r w:rsidRPr="00EA77BA">
              <w:rPr>
                <w:rFonts w:ascii="Arial" w:hAnsi="Arial" w:cs="Arial"/>
                <w:sz w:val="26"/>
                <w:szCs w:val="26"/>
                <w:lang w:val="fr-FR"/>
              </w:rPr>
              <w:t>Scottish Investment Bank – Corporate Governance Workshop and Exit Readiness Masterclass Framework</w:t>
            </w:r>
            <w:r>
              <w:rPr>
                <w:rFonts w:ascii="Arial" w:hAnsi="Arial" w:cs="Arial"/>
                <w:sz w:val="26"/>
                <w:szCs w:val="26"/>
                <w:lang w:val="fr-FR"/>
              </w:rPr>
              <w:t xml:space="preserve"> </w:t>
            </w:r>
            <w:r w:rsidRPr="00EA77BA">
              <w:rPr>
                <w:rFonts w:ascii="Arial" w:hAnsi="Arial" w:cs="Arial"/>
                <w:sz w:val="26"/>
                <w:szCs w:val="26"/>
                <w:lang w:val="fr-FR"/>
              </w:rPr>
              <w:t>P19-005</w:t>
            </w:r>
            <w:r w:rsidR="00732842">
              <w:rPr>
                <w:rFonts w:ascii="Arial" w:hAnsi="Arial" w:cs="Arial"/>
                <w:sz w:val="26"/>
                <w:szCs w:val="26"/>
                <w:lang w:val="fr-FR"/>
              </w:rPr>
              <w:t>8</w:t>
            </w:r>
            <w:bookmarkStart w:id="0" w:name="_GoBack"/>
            <w:bookmarkEnd w:id="0"/>
          </w:p>
        </w:tc>
      </w:tr>
      <w:tr w:rsidR="007E0293" w14:paraId="7E8BE528" w14:textId="77777777">
        <w:tc>
          <w:tcPr>
            <w:tcW w:w="6120" w:type="dxa"/>
            <w:tcBorders>
              <w:top w:val="nil"/>
              <w:bottom w:val="nil"/>
            </w:tcBorders>
            <w:shd w:val="clear" w:color="auto" w:fill="E6E6E6"/>
          </w:tcPr>
          <w:p w14:paraId="1FFBD8E2" w14:textId="77777777" w:rsidR="007E0293" w:rsidRPr="00C400CA" w:rsidRDefault="007E0293" w:rsidP="00D96016">
            <w:pPr>
              <w:pStyle w:val="BodyText"/>
              <w:spacing w:before="60" w:after="60"/>
              <w:rPr>
                <w:b/>
                <w:i w:val="0"/>
                <w:sz w:val="26"/>
                <w:szCs w:val="26"/>
              </w:rPr>
            </w:pPr>
            <w:r w:rsidRPr="00C400CA">
              <w:rPr>
                <w:b/>
                <w:i w:val="0"/>
                <w:sz w:val="26"/>
                <w:szCs w:val="26"/>
              </w:rPr>
              <w:t>Is it (*delete as applicable)</w:t>
            </w:r>
          </w:p>
        </w:tc>
        <w:tc>
          <w:tcPr>
            <w:tcW w:w="1456" w:type="dxa"/>
          </w:tcPr>
          <w:p w14:paraId="1BBC168B" w14:textId="77777777" w:rsidR="007E0293" w:rsidRPr="0088033D" w:rsidRDefault="007E0293" w:rsidP="00D96016">
            <w:pPr>
              <w:rPr>
                <w:rFonts w:ascii="Arial" w:hAnsi="Arial" w:cs="Arial"/>
                <w:sz w:val="26"/>
                <w:szCs w:val="26"/>
              </w:rPr>
            </w:pPr>
            <w:r w:rsidRPr="0088033D">
              <w:rPr>
                <w:rFonts w:ascii="Arial" w:hAnsi="Arial" w:cs="Arial"/>
                <w:sz w:val="26"/>
                <w:szCs w:val="26"/>
              </w:rPr>
              <w:t>New</w:t>
            </w:r>
          </w:p>
        </w:tc>
        <w:tc>
          <w:tcPr>
            <w:tcW w:w="3044" w:type="dxa"/>
          </w:tcPr>
          <w:p w14:paraId="19B98E11" w14:textId="77777777" w:rsidR="007E0293" w:rsidRPr="00EA77BA" w:rsidRDefault="007E0293" w:rsidP="00D96016">
            <w:pPr>
              <w:rPr>
                <w:rFonts w:ascii="Arial" w:hAnsi="Arial" w:cs="Arial"/>
                <w:strike/>
                <w:sz w:val="26"/>
                <w:szCs w:val="26"/>
              </w:rPr>
            </w:pPr>
          </w:p>
        </w:tc>
      </w:tr>
      <w:tr w:rsidR="007E0293" w14:paraId="2E287C50" w14:textId="77777777">
        <w:tc>
          <w:tcPr>
            <w:tcW w:w="6120" w:type="dxa"/>
            <w:tcBorders>
              <w:top w:val="nil"/>
              <w:bottom w:val="nil"/>
            </w:tcBorders>
            <w:shd w:val="clear" w:color="auto" w:fill="E6E6E6"/>
          </w:tcPr>
          <w:p w14:paraId="57E33E91" w14:textId="77777777" w:rsidR="007E0293" w:rsidRPr="00C400CA" w:rsidRDefault="007E0293" w:rsidP="00D96016">
            <w:pPr>
              <w:pStyle w:val="BodyText"/>
              <w:spacing w:before="60" w:after="60"/>
              <w:rPr>
                <w:b/>
                <w:i w:val="0"/>
                <w:sz w:val="26"/>
                <w:szCs w:val="26"/>
              </w:rPr>
            </w:pPr>
            <w:r w:rsidRPr="00C400CA">
              <w:rPr>
                <w:b/>
                <w:i w:val="0"/>
                <w:sz w:val="26"/>
                <w:szCs w:val="26"/>
              </w:rPr>
              <w:t>Is</w:t>
            </w:r>
            <w:r w:rsidR="00E74070">
              <w:rPr>
                <w:b/>
                <w:i w:val="0"/>
                <w:sz w:val="26"/>
                <w:szCs w:val="26"/>
              </w:rPr>
              <w:t xml:space="preserve"> the policy contracted out</w:t>
            </w:r>
            <w:r w:rsidRPr="00C400CA">
              <w:rPr>
                <w:b/>
                <w:i w:val="0"/>
                <w:sz w:val="26"/>
                <w:szCs w:val="26"/>
              </w:rPr>
              <w:t>? (*delete as applicable)</w:t>
            </w:r>
          </w:p>
        </w:tc>
        <w:tc>
          <w:tcPr>
            <w:tcW w:w="1456" w:type="dxa"/>
          </w:tcPr>
          <w:p w14:paraId="43E43770" w14:textId="77777777" w:rsidR="007E0293" w:rsidRPr="00642FA8" w:rsidRDefault="00642FA8" w:rsidP="00D96016">
            <w:pPr>
              <w:rPr>
                <w:rFonts w:ascii="Arial" w:hAnsi="Arial" w:cs="Arial"/>
                <w:sz w:val="26"/>
                <w:szCs w:val="26"/>
              </w:rPr>
            </w:pPr>
            <w:r>
              <w:rPr>
                <w:rFonts w:ascii="Arial" w:hAnsi="Arial" w:cs="Arial"/>
                <w:sz w:val="26"/>
                <w:szCs w:val="26"/>
              </w:rPr>
              <w:t>Yes</w:t>
            </w:r>
          </w:p>
        </w:tc>
        <w:tc>
          <w:tcPr>
            <w:tcW w:w="3044" w:type="dxa"/>
          </w:tcPr>
          <w:p w14:paraId="252F99B5" w14:textId="77777777" w:rsidR="007E0293" w:rsidRPr="0088033D" w:rsidRDefault="007E0293" w:rsidP="00D96016">
            <w:pPr>
              <w:rPr>
                <w:rFonts w:ascii="Arial" w:hAnsi="Arial" w:cs="Arial"/>
                <w:sz w:val="26"/>
                <w:szCs w:val="26"/>
              </w:rPr>
            </w:pPr>
          </w:p>
        </w:tc>
      </w:tr>
      <w:tr w:rsidR="007E0293" w14:paraId="6EEA5317" w14:textId="77777777">
        <w:tc>
          <w:tcPr>
            <w:tcW w:w="6120" w:type="dxa"/>
            <w:tcBorders>
              <w:top w:val="nil"/>
              <w:bottom w:val="nil"/>
            </w:tcBorders>
            <w:shd w:val="clear" w:color="auto" w:fill="E6E6E6"/>
          </w:tcPr>
          <w:p w14:paraId="6235CE72" w14:textId="77777777" w:rsidR="007E0293" w:rsidRPr="00C400CA" w:rsidRDefault="007E0293" w:rsidP="00D96016">
            <w:pPr>
              <w:pStyle w:val="BodyText"/>
              <w:spacing w:before="60" w:after="60"/>
              <w:rPr>
                <w:b/>
                <w:i w:val="0"/>
                <w:sz w:val="26"/>
                <w:szCs w:val="26"/>
              </w:rPr>
            </w:pPr>
            <w:r w:rsidRPr="00C400CA">
              <w:rPr>
                <w:b/>
                <w:i w:val="0"/>
                <w:sz w:val="26"/>
                <w:szCs w:val="26"/>
              </w:rPr>
              <w:t>If yes, who delivers this policy for your organisation?</w:t>
            </w:r>
          </w:p>
        </w:tc>
        <w:tc>
          <w:tcPr>
            <w:tcW w:w="4500" w:type="dxa"/>
            <w:gridSpan w:val="2"/>
          </w:tcPr>
          <w:p w14:paraId="453DCCE5" w14:textId="77777777" w:rsidR="007E0293" w:rsidRPr="0088033D" w:rsidRDefault="005144AA" w:rsidP="005144AA">
            <w:pPr>
              <w:jc w:val="both"/>
              <w:rPr>
                <w:rFonts w:ascii="Arial" w:hAnsi="Arial" w:cs="Arial"/>
                <w:sz w:val="26"/>
                <w:szCs w:val="26"/>
              </w:rPr>
            </w:pPr>
            <w:r>
              <w:rPr>
                <w:rFonts w:ascii="Arial" w:hAnsi="Arial" w:cs="Arial"/>
                <w:sz w:val="26"/>
                <w:szCs w:val="26"/>
              </w:rPr>
              <w:t>Not something currently delivered / n</w:t>
            </w:r>
            <w:r w:rsidR="00EA77BA">
              <w:rPr>
                <w:rFonts w:ascii="Arial" w:hAnsi="Arial" w:cs="Arial"/>
                <w:sz w:val="26"/>
                <w:szCs w:val="26"/>
              </w:rPr>
              <w:t xml:space="preserve">ew initiative </w:t>
            </w:r>
            <w:r>
              <w:rPr>
                <w:rFonts w:ascii="Arial" w:hAnsi="Arial" w:cs="Arial"/>
                <w:sz w:val="26"/>
                <w:szCs w:val="26"/>
              </w:rPr>
              <w:t>for</w:t>
            </w:r>
            <w:r w:rsidR="00EA77BA">
              <w:rPr>
                <w:rFonts w:ascii="Arial" w:hAnsi="Arial" w:cs="Arial"/>
                <w:sz w:val="26"/>
                <w:szCs w:val="26"/>
              </w:rPr>
              <w:t xml:space="preserve"> SIB</w:t>
            </w:r>
            <w:r>
              <w:rPr>
                <w:rFonts w:ascii="Arial" w:hAnsi="Arial" w:cs="Arial"/>
                <w:sz w:val="26"/>
                <w:szCs w:val="26"/>
              </w:rPr>
              <w:t>.  Seeking to procure delivery partners for Lot 1 and Lot 2 via an OJEU process</w:t>
            </w:r>
          </w:p>
        </w:tc>
      </w:tr>
      <w:tr w:rsidR="007E0293" w14:paraId="2E9A6088" w14:textId="77777777" w:rsidTr="005144AA">
        <w:trPr>
          <w:trHeight w:val="486"/>
        </w:trPr>
        <w:tc>
          <w:tcPr>
            <w:tcW w:w="6120" w:type="dxa"/>
            <w:tcBorders>
              <w:top w:val="nil"/>
              <w:bottom w:val="nil"/>
            </w:tcBorders>
            <w:shd w:val="clear" w:color="auto" w:fill="E6E6E6"/>
          </w:tcPr>
          <w:p w14:paraId="2E829AC2" w14:textId="77777777" w:rsidR="007E0293" w:rsidRPr="00C400CA" w:rsidRDefault="007E0293" w:rsidP="00D96016">
            <w:pPr>
              <w:pStyle w:val="BodyText"/>
              <w:spacing w:before="60" w:after="60"/>
              <w:rPr>
                <w:b/>
                <w:i w:val="0"/>
                <w:sz w:val="26"/>
                <w:szCs w:val="26"/>
              </w:rPr>
            </w:pPr>
            <w:r w:rsidRPr="00C400CA">
              <w:rPr>
                <w:b/>
                <w:i w:val="0"/>
                <w:sz w:val="26"/>
                <w:szCs w:val="26"/>
              </w:rPr>
              <w:t>Is responsibility for delivery shared with others? (*delete as applicable)</w:t>
            </w:r>
          </w:p>
        </w:tc>
        <w:tc>
          <w:tcPr>
            <w:tcW w:w="1456" w:type="dxa"/>
          </w:tcPr>
          <w:p w14:paraId="6377D2A0" w14:textId="77777777" w:rsidR="007E0293" w:rsidRPr="0088033D" w:rsidRDefault="007E0293" w:rsidP="00D96016">
            <w:pPr>
              <w:rPr>
                <w:rFonts w:ascii="Arial" w:hAnsi="Arial" w:cs="Arial"/>
                <w:sz w:val="26"/>
                <w:szCs w:val="26"/>
              </w:rPr>
            </w:pPr>
            <w:r w:rsidRPr="0088033D">
              <w:rPr>
                <w:rFonts w:ascii="Arial" w:hAnsi="Arial" w:cs="Arial"/>
                <w:sz w:val="26"/>
                <w:szCs w:val="26"/>
              </w:rPr>
              <w:t>No</w:t>
            </w:r>
          </w:p>
        </w:tc>
        <w:tc>
          <w:tcPr>
            <w:tcW w:w="3044" w:type="dxa"/>
          </w:tcPr>
          <w:p w14:paraId="06D82F47" w14:textId="77777777" w:rsidR="007E0293" w:rsidRPr="00EA77BA" w:rsidRDefault="007E0293" w:rsidP="00D96016">
            <w:pPr>
              <w:rPr>
                <w:rFonts w:ascii="Arial" w:hAnsi="Arial" w:cs="Arial"/>
                <w:strike/>
                <w:sz w:val="26"/>
                <w:szCs w:val="26"/>
              </w:rPr>
            </w:pPr>
          </w:p>
        </w:tc>
      </w:tr>
      <w:tr w:rsidR="007E0293" w14:paraId="08557CAB" w14:textId="77777777">
        <w:tc>
          <w:tcPr>
            <w:tcW w:w="6120" w:type="dxa"/>
            <w:tcBorders>
              <w:top w:val="nil"/>
            </w:tcBorders>
            <w:shd w:val="clear" w:color="auto" w:fill="E6E6E6"/>
          </w:tcPr>
          <w:p w14:paraId="7375FB8C" w14:textId="77777777" w:rsidR="007E0293" w:rsidRPr="00C400CA" w:rsidRDefault="007E0293" w:rsidP="00D96016">
            <w:pPr>
              <w:pStyle w:val="BodyText"/>
              <w:spacing w:before="60" w:after="60"/>
              <w:rPr>
                <w:b/>
                <w:i w:val="0"/>
                <w:sz w:val="26"/>
                <w:szCs w:val="26"/>
              </w:rPr>
            </w:pPr>
            <w:r w:rsidRPr="00C400CA">
              <w:rPr>
                <w:b/>
                <w:i w:val="0"/>
                <w:sz w:val="26"/>
                <w:szCs w:val="26"/>
              </w:rPr>
              <w:t>If yes, who are your partners?</w:t>
            </w:r>
          </w:p>
        </w:tc>
        <w:tc>
          <w:tcPr>
            <w:tcW w:w="4500" w:type="dxa"/>
            <w:gridSpan w:val="2"/>
          </w:tcPr>
          <w:p w14:paraId="10402844" w14:textId="77777777" w:rsidR="007E0293" w:rsidRPr="0088033D" w:rsidRDefault="00EA77BA" w:rsidP="00D96016">
            <w:pPr>
              <w:rPr>
                <w:rFonts w:ascii="Arial" w:hAnsi="Arial" w:cs="Arial"/>
                <w:sz w:val="26"/>
                <w:szCs w:val="26"/>
              </w:rPr>
            </w:pPr>
            <w:r>
              <w:rPr>
                <w:rFonts w:ascii="Arial" w:hAnsi="Arial" w:cs="Arial"/>
                <w:sz w:val="26"/>
                <w:szCs w:val="26"/>
              </w:rPr>
              <w:t>N/A</w:t>
            </w:r>
          </w:p>
        </w:tc>
      </w:tr>
    </w:tbl>
    <w:p w14:paraId="529C55EE" w14:textId="77777777" w:rsidR="007E0293" w:rsidRPr="00116126" w:rsidRDefault="007E0293" w:rsidP="007E0293">
      <w:pPr>
        <w:rPr>
          <w:sz w:val="26"/>
          <w:szCs w:val="26"/>
        </w:rPr>
      </w:pPr>
    </w:p>
    <w:tbl>
      <w:tblPr>
        <w:tblStyle w:val="TableGrid"/>
        <w:tblW w:w="10620" w:type="dxa"/>
        <w:tblInd w:w="-612" w:type="dxa"/>
        <w:tblLook w:val="01E0" w:firstRow="1" w:lastRow="1" w:firstColumn="1" w:lastColumn="1" w:noHBand="0" w:noVBand="0"/>
      </w:tblPr>
      <w:tblGrid>
        <w:gridCol w:w="2428"/>
        <w:gridCol w:w="2996"/>
        <w:gridCol w:w="1675"/>
        <w:gridCol w:w="3521"/>
      </w:tblGrid>
      <w:tr w:rsidR="007E0293" w14:paraId="63DB351B" w14:textId="77777777">
        <w:tc>
          <w:tcPr>
            <w:tcW w:w="10620" w:type="dxa"/>
            <w:gridSpan w:val="4"/>
            <w:shd w:val="clear" w:color="auto" w:fill="E6E6E6"/>
          </w:tcPr>
          <w:p w14:paraId="529972F0" w14:textId="77777777" w:rsidR="007E0293" w:rsidRPr="00C400CA" w:rsidRDefault="007E0293" w:rsidP="00D96016">
            <w:pPr>
              <w:pStyle w:val="BodyText"/>
              <w:spacing w:before="60" w:after="60"/>
              <w:rPr>
                <w:b/>
                <w:i w:val="0"/>
                <w:sz w:val="26"/>
                <w:szCs w:val="26"/>
              </w:rPr>
            </w:pPr>
            <w:r>
              <w:rPr>
                <w:b/>
                <w:i w:val="0"/>
                <w:sz w:val="26"/>
                <w:szCs w:val="26"/>
              </w:rPr>
              <w:t xml:space="preserve">Which of the following equality areas are relevant to this policy/project? </w:t>
            </w:r>
          </w:p>
        </w:tc>
      </w:tr>
      <w:tr w:rsidR="007E0293" w14:paraId="396AECA9" w14:textId="77777777">
        <w:trPr>
          <w:trHeight w:val="492"/>
        </w:trPr>
        <w:tc>
          <w:tcPr>
            <w:tcW w:w="2428" w:type="dxa"/>
          </w:tcPr>
          <w:p w14:paraId="6B91376E" w14:textId="77777777" w:rsidR="007E0293" w:rsidRPr="00302C77" w:rsidRDefault="007E0293" w:rsidP="00D96016">
            <w:pPr>
              <w:rPr>
                <w:rFonts w:ascii="Arial" w:hAnsi="Arial" w:cs="Arial"/>
                <w:b/>
                <w:sz w:val="26"/>
                <w:szCs w:val="26"/>
              </w:rPr>
            </w:pPr>
            <w:r>
              <w:rPr>
                <w:rFonts w:ascii="Arial" w:hAnsi="Arial" w:cs="Arial"/>
                <w:b/>
                <w:sz w:val="26"/>
                <w:szCs w:val="26"/>
              </w:rPr>
              <w:t xml:space="preserve">Age                </w:t>
            </w:r>
          </w:p>
        </w:tc>
        <w:tc>
          <w:tcPr>
            <w:tcW w:w="2996" w:type="dxa"/>
            <w:shd w:val="clear" w:color="auto" w:fill="auto"/>
          </w:tcPr>
          <w:p w14:paraId="3D086302" w14:textId="77777777" w:rsidR="007E0293" w:rsidRPr="00302C77" w:rsidRDefault="00642FA8" w:rsidP="00D96016">
            <w:pPr>
              <w:rPr>
                <w:rFonts w:ascii="Arial" w:hAnsi="Arial" w:cs="Arial"/>
                <w:b/>
                <w:sz w:val="26"/>
                <w:szCs w:val="26"/>
              </w:rPr>
            </w:pPr>
            <w:r>
              <w:rPr>
                <w:rFonts w:ascii="Arial" w:hAnsi="Arial" w:cs="Arial"/>
                <w:b/>
                <w:sz w:val="26"/>
                <w:szCs w:val="26"/>
              </w:rPr>
              <w:t>No</w:t>
            </w:r>
          </w:p>
        </w:tc>
        <w:tc>
          <w:tcPr>
            <w:tcW w:w="1675" w:type="dxa"/>
          </w:tcPr>
          <w:p w14:paraId="05CB1ADF" w14:textId="77777777" w:rsidR="007E0293" w:rsidRPr="00986F03" w:rsidRDefault="00051A95" w:rsidP="00D96016">
            <w:pPr>
              <w:rPr>
                <w:rFonts w:ascii="Arial" w:hAnsi="Arial" w:cs="Arial"/>
                <w:b/>
                <w:sz w:val="26"/>
                <w:szCs w:val="26"/>
              </w:rPr>
            </w:pPr>
            <w:r>
              <w:rPr>
                <w:rFonts w:ascii="Arial" w:hAnsi="Arial" w:cs="Arial"/>
                <w:b/>
                <w:sz w:val="26"/>
                <w:szCs w:val="26"/>
              </w:rPr>
              <w:t>Disability</w:t>
            </w:r>
          </w:p>
        </w:tc>
        <w:tc>
          <w:tcPr>
            <w:tcW w:w="3521" w:type="dxa"/>
            <w:shd w:val="clear" w:color="auto" w:fill="auto"/>
          </w:tcPr>
          <w:p w14:paraId="5BD29A01" w14:textId="77777777" w:rsidR="007E0293" w:rsidRPr="00956430" w:rsidRDefault="003370A1" w:rsidP="00D96016">
            <w:pPr>
              <w:rPr>
                <w:rFonts w:ascii="Arial" w:hAnsi="Arial" w:cs="Arial"/>
                <w:b/>
                <w:sz w:val="26"/>
                <w:szCs w:val="26"/>
              </w:rPr>
            </w:pPr>
            <w:r>
              <w:rPr>
                <w:rFonts w:ascii="Arial" w:hAnsi="Arial" w:cs="Arial"/>
                <w:b/>
                <w:sz w:val="26"/>
                <w:szCs w:val="26"/>
              </w:rPr>
              <w:t>Yes</w:t>
            </w:r>
          </w:p>
        </w:tc>
      </w:tr>
      <w:tr w:rsidR="007E0293" w14:paraId="75050811" w14:textId="77777777">
        <w:trPr>
          <w:trHeight w:val="610"/>
        </w:trPr>
        <w:tc>
          <w:tcPr>
            <w:tcW w:w="2428" w:type="dxa"/>
            <w:tcBorders>
              <w:bottom w:val="single" w:sz="4" w:space="0" w:color="auto"/>
            </w:tcBorders>
          </w:tcPr>
          <w:p w14:paraId="5605D022" w14:textId="77777777" w:rsidR="007E0293" w:rsidRDefault="00B457CC" w:rsidP="00D96016">
            <w:pPr>
              <w:rPr>
                <w:rFonts w:ascii="Arial" w:hAnsi="Arial" w:cs="Arial"/>
                <w:b/>
                <w:sz w:val="26"/>
                <w:szCs w:val="26"/>
              </w:rPr>
            </w:pPr>
            <w:r>
              <w:rPr>
                <w:rFonts w:ascii="Arial" w:hAnsi="Arial" w:cs="Arial"/>
                <w:b/>
                <w:sz w:val="26"/>
                <w:szCs w:val="26"/>
              </w:rPr>
              <w:t>Gender R</w:t>
            </w:r>
            <w:r w:rsidR="00051A95">
              <w:rPr>
                <w:rFonts w:ascii="Arial" w:hAnsi="Arial" w:cs="Arial"/>
                <w:b/>
                <w:sz w:val="26"/>
                <w:szCs w:val="26"/>
              </w:rPr>
              <w:t>e-Assignment</w:t>
            </w:r>
            <w:r w:rsidR="007E0293">
              <w:rPr>
                <w:rFonts w:ascii="Arial" w:hAnsi="Arial" w:cs="Arial"/>
                <w:b/>
                <w:sz w:val="26"/>
                <w:szCs w:val="26"/>
              </w:rPr>
              <w:t xml:space="preserve">     </w:t>
            </w:r>
          </w:p>
        </w:tc>
        <w:tc>
          <w:tcPr>
            <w:tcW w:w="2996" w:type="dxa"/>
            <w:shd w:val="clear" w:color="auto" w:fill="auto"/>
          </w:tcPr>
          <w:p w14:paraId="380E7FCB" w14:textId="77777777" w:rsidR="007E0293" w:rsidRDefault="00642FA8" w:rsidP="00D96016">
            <w:pPr>
              <w:rPr>
                <w:rFonts w:ascii="Arial" w:hAnsi="Arial" w:cs="Arial"/>
                <w:b/>
                <w:sz w:val="26"/>
                <w:szCs w:val="26"/>
              </w:rPr>
            </w:pPr>
            <w:r>
              <w:rPr>
                <w:rFonts w:ascii="Arial" w:hAnsi="Arial" w:cs="Arial"/>
                <w:b/>
                <w:sz w:val="26"/>
                <w:szCs w:val="26"/>
              </w:rPr>
              <w:t>No</w:t>
            </w:r>
          </w:p>
        </w:tc>
        <w:tc>
          <w:tcPr>
            <w:tcW w:w="1675" w:type="dxa"/>
            <w:tcBorders>
              <w:bottom w:val="single" w:sz="4" w:space="0" w:color="auto"/>
            </w:tcBorders>
          </w:tcPr>
          <w:p w14:paraId="1F49679D" w14:textId="77777777" w:rsidR="007E0293" w:rsidRPr="00986F03" w:rsidRDefault="008B0E69" w:rsidP="00D96016">
            <w:pPr>
              <w:rPr>
                <w:rFonts w:ascii="Arial" w:hAnsi="Arial" w:cs="Arial"/>
                <w:b/>
                <w:sz w:val="26"/>
                <w:szCs w:val="26"/>
              </w:rPr>
            </w:pPr>
            <w:r>
              <w:rPr>
                <w:rFonts w:ascii="Arial" w:hAnsi="Arial" w:cs="Arial"/>
                <w:b/>
                <w:sz w:val="26"/>
                <w:szCs w:val="26"/>
              </w:rPr>
              <w:t>Marriage &amp; Civil Partnership</w:t>
            </w:r>
          </w:p>
        </w:tc>
        <w:tc>
          <w:tcPr>
            <w:tcW w:w="3521" w:type="dxa"/>
            <w:tcBorders>
              <w:bottom w:val="single" w:sz="4" w:space="0" w:color="auto"/>
            </w:tcBorders>
            <w:shd w:val="clear" w:color="auto" w:fill="auto"/>
          </w:tcPr>
          <w:p w14:paraId="5E18B5D8" w14:textId="77777777" w:rsidR="007E0293" w:rsidRPr="00642FA8" w:rsidRDefault="00642FA8" w:rsidP="00D96016">
            <w:pPr>
              <w:rPr>
                <w:rFonts w:ascii="Arial" w:hAnsi="Arial" w:cs="Arial"/>
                <w:b/>
                <w:sz w:val="26"/>
                <w:szCs w:val="26"/>
              </w:rPr>
            </w:pPr>
            <w:r w:rsidRPr="00642FA8">
              <w:rPr>
                <w:rFonts w:ascii="Arial" w:hAnsi="Arial" w:cs="Arial"/>
                <w:b/>
                <w:sz w:val="26"/>
                <w:szCs w:val="26"/>
              </w:rPr>
              <w:t>No</w:t>
            </w:r>
          </w:p>
        </w:tc>
      </w:tr>
      <w:tr w:rsidR="008B0E69" w14:paraId="16BC93EA" w14:textId="77777777">
        <w:tc>
          <w:tcPr>
            <w:tcW w:w="2428" w:type="dxa"/>
          </w:tcPr>
          <w:p w14:paraId="5D1363E4" w14:textId="77777777" w:rsidR="008B0E69" w:rsidRDefault="008B0E69" w:rsidP="00D96016">
            <w:pPr>
              <w:rPr>
                <w:rFonts w:ascii="Arial" w:hAnsi="Arial" w:cs="Arial"/>
                <w:b/>
                <w:sz w:val="26"/>
                <w:szCs w:val="26"/>
              </w:rPr>
            </w:pPr>
            <w:r>
              <w:rPr>
                <w:rFonts w:ascii="Arial" w:hAnsi="Arial" w:cs="Arial"/>
                <w:b/>
                <w:sz w:val="26"/>
                <w:szCs w:val="26"/>
              </w:rPr>
              <w:t>Pregnancy &amp; Maternity</w:t>
            </w:r>
          </w:p>
        </w:tc>
        <w:tc>
          <w:tcPr>
            <w:tcW w:w="2996" w:type="dxa"/>
            <w:shd w:val="clear" w:color="auto" w:fill="auto"/>
          </w:tcPr>
          <w:p w14:paraId="4BEC1B70" w14:textId="77777777" w:rsidR="008B0E69" w:rsidRDefault="00642FA8" w:rsidP="00D96016">
            <w:pPr>
              <w:rPr>
                <w:rFonts w:ascii="Arial" w:hAnsi="Arial" w:cs="Arial"/>
                <w:b/>
                <w:sz w:val="26"/>
                <w:szCs w:val="26"/>
              </w:rPr>
            </w:pPr>
            <w:r>
              <w:rPr>
                <w:rFonts w:ascii="Arial" w:hAnsi="Arial" w:cs="Arial"/>
                <w:b/>
                <w:sz w:val="26"/>
                <w:szCs w:val="26"/>
              </w:rPr>
              <w:t>No</w:t>
            </w:r>
          </w:p>
        </w:tc>
        <w:tc>
          <w:tcPr>
            <w:tcW w:w="1675" w:type="dxa"/>
          </w:tcPr>
          <w:p w14:paraId="3BE569F6" w14:textId="77777777" w:rsidR="008B0E69" w:rsidRPr="00986F03" w:rsidRDefault="008B0E69" w:rsidP="00D96016">
            <w:pPr>
              <w:rPr>
                <w:rFonts w:ascii="Arial" w:hAnsi="Arial" w:cs="Arial"/>
                <w:b/>
                <w:sz w:val="26"/>
                <w:szCs w:val="26"/>
              </w:rPr>
            </w:pPr>
            <w:r>
              <w:rPr>
                <w:rFonts w:ascii="Arial" w:hAnsi="Arial" w:cs="Arial"/>
                <w:b/>
                <w:sz w:val="26"/>
                <w:szCs w:val="26"/>
              </w:rPr>
              <w:t xml:space="preserve">Race   </w:t>
            </w:r>
          </w:p>
        </w:tc>
        <w:tc>
          <w:tcPr>
            <w:tcW w:w="3521" w:type="dxa"/>
            <w:shd w:val="clear" w:color="auto" w:fill="auto"/>
          </w:tcPr>
          <w:p w14:paraId="6B1EC6C6" w14:textId="77777777" w:rsidR="008B0E69" w:rsidRPr="00642FA8" w:rsidRDefault="00642FA8" w:rsidP="00D96016">
            <w:pPr>
              <w:rPr>
                <w:rFonts w:ascii="Arial" w:hAnsi="Arial" w:cs="Arial"/>
                <w:b/>
                <w:sz w:val="26"/>
                <w:szCs w:val="26"/>
              </w:rPr>
            </w:pPr>
            <w:r w:rsidRPr="00642FA8">
              <w:rPr>
                <w:rFonts w:ascii="Arial" w:hAnsi="Arial" w:cs="Arial"/>
                <w:b/>
                <w:sz w:val="26"/>
                <w:szCs w:val="26"/>
              </w:rPr>
              <w:t>No</w:t>
            </w:r>
          </w:p>
        </w:tc>
      </w:tr>
      <w:tr w:rsidR="008B0E69" w14:paraId="571BED3F" w14:textId="77777777">
        <w:tc>
          <w:tcPr>
            <w:tcW w:w="2428" w:type="dxa"/>
          </w:tcPr>
          <w:p w14:paraId="5B8346C2" w14:textId="77777777" w:rsidR="008B0E69" w:rsidRDefault="008B0E69" w:rsidP="00D96016">
            <w:pPr>
              <w:rPr>
                <w:rFonts w:ascii="Arial" w:hAnsi="Arial" w:cs="Arial"/>
                <w:b/>
                <w:sz w:val="26"/>
                <w:szCs w:val="26"/>
              </w:rPr>
            </w:pPr>
            <w:r>
              <w:rPr>
                <w:rFonts w:ascii="Arial" w:hAnsi="Arial" w:cs="Arial"/>
                <w:b/>
                <w:sz w:val="26"/>
                <w:szCs w:val="26"/>
              </w:rPr>
              <w:t>Religion or Belief</w:t>
            </w:r>
          </w:p>
        </w:tc>
        <w:tc>
          <w:tcPr>
            <w:tcW w:w="2996" w:type="dxa"/>
            <w:shd w:val="clear" w:color="auto" w:fill="auto"/>
          </w:tcPr>
          <w:p w14:paraId="563E56A5" w14:textId="77777777" w:rsidR="008B0E69" w:rsidRDefault="00B649B0" w:rsidP="00D96016">
            <w:pPr>
              <w:rPr>
                <w:rFonts w:ascii="Arial" w:hAnsi="Arial" w:cs="Arial"/>
                <w:b/>
                <w:sz w:val="26"/>
                <w:szCs w:val="26"/>
              </w:rPr>
            </w:pPr>
            <w:r>
              <w:rPr>
                <w:rFonts w:ascii="Arial" w:hAnsi="Arial" w:cs="Arial"/>
                <w:b/>
                <w:sz w:val="26"/>
                <w:szCs w:val="26"/>
              </w:rPr>
              <w:t>Yes</w:t>
            </w:r>
          </w:p>
        </w:tc>
        <w:tc>
          <w:tcPr>
            <w:tcW w:w="1675" w:type="dxa"/>
          </w:tcPr>
          <w:p w14:paraId="308ECD70" w14:textId="77777777" w:rsidR="008B0E69" w:rsidRPr="00986F03" w:rsidRDefault="008B0E69" w:rsidP="00D96016">
            <w:pPr>
              <w:rPr>
                <w:rFonts w:ascii="Arial" w:hAnsi="Arial" w:cs="Arial"/>
                <w:b/>
                <w:sz w:val="26"/>
                <w:szCs w:val="26"/>
              </w:rPr>
            </w:pPr>
            <w:r>
              <w:rPr>
                <w:rFonts w:ascii="Arial" w:hAnsi="Arial" w:cs="Arial"/>
                <w:b/>
                <w:sz w:val="26"/>
                <w:szCs w:val="26"/>
              </w:rPr>
              <w:t>Sex</w:t>
            </w:r>
            <w:r w:rsidDel="008B0E69">
              <w:rPr>
                <w:rFonts w:ascii="Arial" w:hAnsi="Arial" w:cs="Arial"/>
                <w:b/>
                <w:sz w:val="26"/>
                <w:szCs w:val="26"/>
              </w:rPr>
              <w:t xml:space="preserve"> </w:t>
            </w:r>
          </w:p>
        </w:tc>
        <w:tc>
          <w:tcPr>
            <w:tcW w:w="3521" w:type="dxa"/>
            <w:shd w:val="clear" w:color="auto" w:fill="auto"/>
          </w:tcPr>
          <w:p w14:paraId="716BFED4" w14:textId="77777777" w:rsidR="008B0E69" w:rsidRDefault="003370A1" w:rsidP="00D96016">
            <w:pPr>
              <w:rPr>
                <w:rFonts w:ascii="Arial" w:hAnsi="Arial" w:cs="Arial"/>
                <w:b/>
                <w:sz w:val="26"/>
                <w:szCs w:val="26"/>
              </w:rPr>
            </w:pPr>
            <w:r>
              <w:rPr>
                <w:rFonts w:ascii="Arial" w:hAnsi="Arial" w:cs="Arial"/>
                <w:b/>
                <w:sz w:val="26"/>
                <w:szCs w:val="26"/>
              </w:rPr>
              <w:t>Yes</w:t>
            </w:r>
          </w:p>
        </w:tc>
      </w:tr>
      <w:tr w:rsidR="008B0E69" w14:paraId="5977C4A4" w14:textId="77777777">
        <w:tc>
          <w:tcPr>
            <w:tcW w:w="2428" w:type="dxa"/>
          </w:tcPr>
          <w:p w14:paraId="656968D2" w14:textId="77777777" w:rsidR="008B0E69" w:rsidRDefault="008B0E69" w:rsidP="00D96016">
            <w:pPr>
              <w:rPr>
                <w:rFonts w:ascii="Arial" w:hAnsi="Arial" w:cs="Arial"/>
                <w:b/>
                <w:sz w:val="26"/>
                <w:szCs w:val="26"/>
              </w:rPr>
            </w:pPr>
            <w:r>
              <w:rPr>
                <w:rFonts w:ascii="Arial" w:hAnsi="Arial" w:cs="Arial"/>
                <w:b/>
                <w:sz w:val="26"/>
                <w:szCs w:val="26"/>
              </w:rPr>
              <w:t>Sexual Orientation</w:t>
            </w:r>
            <w:r w:rsidDel="008B0E69">
              <w:rPr>
                <w:rFonts w:ascii="Arial" w:hAnsi="Arial" w:cs="Arial"/>
                <w:b/>
                <w:sz w:val="26"/>
                <w:szCs w:val="26"/>
              </w:rPr>
              <w:t xml:space="preserve"> </w:t>
            </w:r>
          </w:p>
        </w:tc>
        <w:tc>
          <w:tcPr>
            <w:tcW w:w="2996" w:type="dxa"/>
            <w:shd w:val="clear" w:color="auto" w:fill="auto"/>
          </w:tcPr>
          <w:p w14:paraId="17E71F73" w14:textId="77777777" w:rsidR="008B0E69" w:rsidRDefault="00642FA8" w:rsidP="008B0E69">
            <w:pPr>
              <w:rPr>
                <w:rFonts w:ascii="Arial" w:hAnsi="Arial" w:cs="Arial"/>
                <w:b/>
                <w:sz w:val="26"/>
                <w:szCs w:val="26"/>
              </w:rPr>
            </w:pPr>
            <w:r>
              <w:rPr>
                <w:rFonts w:ascii="Arial" w:hAnsi="Arial" w:cs="Arial"/>
                <w:b/>
                <w:sz w:val="26"/>
                <w:szCs w:val="26"/>
              </w:rPr>
              <w:t>No</w:t>
            </w:r>
          </w:p>
        </w:tc>
        <w:tc>
          <w:tcPr>
            <w:tcW w:w="1675" w:type="dxa"/>
          </w:tcPr>
          <w:p w14:paraId="18AE4C7B" w14:textId="77777777" w:rsidR="008B0E69" w:rsidRDefault="008B0E69" w:rsidP="00D96016">
            <w:pPr>
              <w:rPr>
                <w:rFonts w:ascii="Arial" w:hAnsi="Arial" w:cs="Arial"/>
                <w:b/>
                <w:sz w:val="26"/>
                <w:szCs w:val="26"/>
              </w:rPr>
            </w:pPr>
            <w:r>
              <w:rPr>
                <w:rFonts w:ascii="Arial" w:hAnsi="Arial" w:cs="Arial"/>
                <w:b/>
                <w:sz w:val="26"/>
                <w:szCs w:val="26"/>
              </w:rPr>
              <w:t>Human Rights</w:t>
            </w:r>
          </w:p>
        </w:tc>
        <w:tc>
          <w:tcPr>
            <w:tcW w:w="3521" w:type="dxa"/>
            <w:shd w:val="clear" w:color="auto" w:fill="auto"/>
          </w:tcPr>
          <w:p w14:paraId="71B8CC05" w14:textId="77777777" w:rsidR="008B0E69" w:rsidRDefault="00642FA8" w:rsidP="00D96016">
            <w:pPr>
              <w:rPr>
                <w:rFonts w:ascii="Arial" w:hAnsi="Arial" w:cs="Arial"/>
                <w:b/>
                <w:sz w:val="26"/>
                <w:szCs w:val="26"/>
              </w:rPr>
            </w:pPr>
            <w:r>
              <w:rPr>
                <w:rFonts w:ascii="Arial" w:hAnsi="Arial" w:cs="Arial"/>
                <w:b/>
                <w:sz w:val="26"/>
                <w:szCs w:val="26"/>
              </w:rPr>
              <w:t>No</w:t>
            </w:r>
          </w:p>
        </w:tc>
      </w:tr>
    </w:tbl>
    <w:p w14:paraId="62BFA5E9" w14:textId="77777777" w:rsidR="00116126" w:rsidRPr="005144AA" w:rsidRDefault="00116126" w:rsidP="007E0293">
      <w:pPr>
        <w:rPr>
          <w:sz w:val="30"/>
          <w:szCs w:val="30"/>
        </w:rPr>
      </w:pPr>
    </w:p>
    <w:tbl>
      <w:tblPr>
        <w:tblStyle w:val="TableGrid"/>
        <w:tblW w:w="10643" w:type="dxa"/>
        <w:tblInd w:w="-612" w:type="dxa"/>
        <w:tblLook w:val="01E0" w:firstRow="1" w:lastRow="1" w:firstColumn="1" w:lastColumn="1" w:noHBand="0" w:noVBand="0"/>
      </w:tblPr>
      <w:tblGrid>
        <w:gridCol w:w="2938"/>
        <w:gridCol w:w="1764"/>
        <w:gridCol w:w="3395"/>
        <w:gridCol w:w="2546"/>
      </w:tblGrid>
      <w:tr w:rsidR="00186AB8" w:rsidRPr="004E1B7B" w14:paraId="0071152B" w14:textId="77777777" w:rsidTr="00116126">
        <w:tc>
          <w:tcPr>
            <w:tcW w:w="2988" w:type="dxa"/>
            <w:shd w:val="clear" w:color="auto" w:fill="E6E6E6"/>
          </w:tcPr>
          <w:p w14:paraId="6D4CCFC8" w14:textId="77777777" w:rsidR="007E0293" w:rsidRDefault="007E0293" w:rsidP="00D96016">
            <w:pPr>
              <w:pStyle w:val="BodyText"/>
              <w:spacing w:before="60" w:after="60"/>
              <w:ind w:right="-108"/>
              <w:rPr>
                <w:b/>
                <w:i w:val="0"/>
                <w:sz w:val="26"/>
                <w:szCs w:val="26"/>
              </w:rPr>
            </w:pPr>
            <w:r w:rsidRPr="00C400CA">
              <w:rPr>
                <w:b/>
                <w:i w:val="0"/>
                <w:sz w:val="26"/>
                <w:szCs w:val="26"/>
              </w:rPr>
              <w:t xml:space="preserve">Timescale for </w:t>
            </w:r>
          </w:p>
          <w:p w14:paraId="36CC1A54" w14:textId="77777777" w:rsidR="007E0293" w:rsidRPr="00C400CA" w:rsidRDefault="00864660" w:rsidP="00D96016">
            <w:pPr>
              <w:pStyle w:val="BodyText"/>
              <w:spacing w:before="60" w:after="60"/>
              <w:ind w:right="-108"/>
              <w:rPr>
                <w:b/>
                <w:i w:val="0"/>
                <w:sz w:val="26"/>
                <w:szCs w:val="26"/>
              </w:rPr>
            </w:pPr>
            <w:r>
              <w:rPr>
                <w:b/>
                <w:i w:val="0"/>
                <w:sz w:val="26"/>
                <w:szCs w:val="26"/>
              </w:rPr>
              <w:t>Assessment</w:t>
            </w:r>
          </w:p>
        </w:tc>
        <w:tc>
          <w:tcPr>
            <w:tcW w:w="1778" w:type="dxa"/>
            <w:shd w:val="clear" w:color="auto" w:fill="auto"/>
          </w:tcPr>
          <w:p w14:paraId="4F1AC6EE" w14:textId="77777777" w:rsidR="007E0293" w:rsidRPr="00C400CA" w:rsidRDefault="00291721" w:rsidP="00D96016">
            <w:pPr>
              <w:pStyle w:val="BodyText"/>
              <w:spacing w:before="60" w:after="60"/>
              <w:rPr>
                <w:i w:val="0"/>
                <w:sz w:val="26"/>
                <w:szCs w:val="26"/>
              </w:rPr>
            </w:pPr>
            <w:r>
              <w:rPr>
                <w:i w:val="0"/>
                <w:sz w:val="26"/>
                <w:szCs w:val="26"/>
              </w:rPr>
              <w:t>ASAP</w:t>
            </w:r>
          </w:p>
        </w:tc>
        <w:tc>
          <w:tcPr>
            <w:tcW w:w="3287" w:type="dxa"/>
            <w:shd w:val="clear" w:color="auto" w:fill="E6E6E6"/>
          </w:tcPr>
          <w:p w14:paraId="514E7E10" w14:textId="77777777" w:rsidR="007E0293" w:rsidRPr="00C400CA" w:rsidRDefault="007E0293" w:rsidP="00D96016">
            <w:pPr>
              <w:pStyle w:val="BodyText"/>
              <w:spacing w:before="60" w:after="60"/>
              <w:ind w:right="-108"/>
              <w:rPr>
                <w:b/>
                <w:i w:val="0"/>
                <w:sz w:val="26"/>
                <w:szCs w:val="26"/>
              </w:rPr>
            </w:pPr>
            <w:r w:rsidRPr="00C400CA">
              <w:rPr>
                <w:b/>
                <w:i w:val="0"/>
                <w:sz w:val="26"/>
                <w:szCs w:val="26"/>
              </w:rPr>
              <w:t xml:space="preserve">Timescale for </w:t>
            </w:r>
            <w:r w:rsidR="00866972">
              <w:rPr>
                <w:b/>
                <w:i w:val="0"/>
                <w:sz w:val="26"/>
                <w:szCs w:val="26"/>
              </w:rPr>
              <w:t>Involvement/</w:t>
            </w:r>
            <w:r w:rsidR="00864660">
              <w:rPr>
                <w:b/>
                <w:i w:val="0"/>
                <w:sz w:val="26"/>
                <w:szCs w:val="26"/>
              </w:rPr>
              <w:t>Consultation</w:t>
            </w:r>
          </w:p>
        </w:tc>
        <w:tc>
          <w:tcPr>
            <w:tcW w:w="2590" w:type="dxa"/>
            <w:shd w:val="clear" w:color="auto" w:fill="auto"/>
          </w:tcPr>
          <w:p w14:paraId="4B471157" w14:textId="77777777" w:rsidR="007E0293" w:rsidRPr="00C400CA" w:rsidRDefault="00186AB8" w:rsidP="00D96016">
            <w:pPr>
              <w:pStyle w:val="BodyText"/>
              <w:spacing w:before="60" w:after="60"/>
              <w:rPr>
                <w:i w:val="0"/>
                <w:sz w:val="26"/>
                <w:szCs w:val="26"/>
              </w:rPr>
            </w:pPr>
            <w:r>
              <w:rPr>
                <w:i w:val="0"/>
                <w:sz w:val="26"/>
                <w:szCs w:val="26"/>
              </w:rPr>
              <w:t>ITT</w:t>
            </w:r>
            <w:r w:rsidR="00642FA8">
              <w:rPr>
                <w:i w:val="0"/>
                <w:sz w:val="26"/>
                <w:szCs w:val="26"/>
              </w:rPr>
              <w:t xml:space="preserve"> to be issued in September</w:t>
            </w:r>
            <w:r w:rsidR="005144AA">
              <w:rPr>
                <w:i w:val="0"/>
                <w:sz w:val="26"/>
                <w:szCs w:val="26"/>
              </w:rPr>
              <w:t xml:space="preserve"> 2018</w:t>
            </w:r>
          </w:p>
        </w:tc>
      </w:tr>
      <w:tr w:rsidR="00186AB8" w:rsidRPr="004E1B7B" w14:paraId="5DFC4BCD" w14:textId="77777777" w:rsidTr="00116126">
        <w:trPr>
          <w:trHeight w:val="567"/>
        </w:trPr>
        <w:tc>
          <w:tcPr>
            <w:tcW w:w="2988" w:type="dxa"/>
            <w:shd w:val="clear" w:color="auto" w:fill="E6E6E6"/>
          </w:tcPr>
          <w:p w14:paraId="0D45CEF1" w14:textId="77777777" w:rsidR="007E0293" w:rsidRPr="00C400CA" w:rsidRDefault="007E0293" w:rsidP="00D96016">
            <w:pPr>
              <w:pStyle w:val="BodyText"/>
              <w:spacing w:before="60" w:after="60"/>
              <w:rPr>
                <w:b/>
                <w:i w:val="0"/>
                <w:sz w:val="26"/>
                <w:szCs w:val="26"/>
              </w:rPr>
            </w:pPr>
            <w:r w:rsidRPr="00C400CA">
              <w:rPr>
                <w:b/>
                <w:i w:val="0"/>
                <w:sz w:val="26"/>
                <w:szCs w:val="26"/>
              </w:rPr>
              <w:t>Start Date</w:t>
            </w:r>
          </w:p>
        </w:tc>
        <w:tc>
          <w:tcPr>
            <w:tcW w:w="1778" w:type="dxa"/>
            <w:shd w:val="clear" w:color="auto" w:fill="auto"/>
          </w:tcPr>
          <w:p w14:paraId="4A20AF7F" w14:textId="77777777" w:rsidR="007E0293" w:rsidRPr="00C400CA" w:rsidRDefault="00116126" w:rsidP="00D96016">
            <w:pPr>
              <w:pStyle w:val="BodyText"/>
              <w:spacing w:after="60"/>
              <w:ind w:right="-108"/>
              <w:rPr>
                <w:i w:val="0"/>
                <w:sz w:val="26"/>
                <w:szCs w:val="26"/>
              </w:rPr>
            </w:pPr>
            <w:r>
              <w:rPr>
                <w:i w:val="0"/>
                <w:sz w:val="26"/>
                <w:szCs w:val="26"/>
              </w:rPr>
              <w:t>-</w:t>
            </w:r>
          </w:p>
        </w:tc>
        <w:tc>
          <w:tcPr>
            <w:tcW w:w="3287" w:type="dxa"/>
            <w:shd w:val="clear" w:color="auto" w:fill="E6E6E6"/>
          </w:tcPr>
          <w:p w14:paraId="62F9661A" w14:textId="77777777" w:rsidR="007E0293" w:rsidRPr="00C400CA" w:rsidRDefault="007E0293" w:rsidP="00D96016">
            <w:pPr>
              <w:pStyle w:val="BodyText"/>
              <w:spacing w:before="60" w:after="60"/>
              <w:rPr>
                <w:b/>
                <w:i w:val="0"/>
                <w:sz w:val="26"/>
                <w:szCs w:val="26"/>
              </w:rPr>
            </w:pPr>
            <w:r>
              <w:rPr>
                <w:b/>
                <w:i w:val="0"/>
                <w:sz w:val="26"/>
                <w:szCs w:val="26"/>
              </w:rPr>
              <w:t>Completion Date</w:t>
            </w:r>
          </w:p>
        </w:tc>
        <w:tc>
          <w:tcPr>
            <w:tcW w:w="2590" w:type="dxa"/>
            <w:shd w:val="clear" w:color="auto" w:fill="auto"/>
          </w:tcPr>
          <w:p w14:paraId="14CED634" w14:textId="77777777" w:rsidR="007E0293" w:rsidRPr="00C400CA" w:rsidRDefault="00116126" w:rsidP="00D96016">
            <w:pPr>
              <w:pStyle w:val="BodyText"/>
              <w:spacing w:before="60" w:after="60"/>
              <w:rPr>
                <w:i w:val="0"/>
                <w:sz w:val="26"/>
                <w:szCs w:val="26"/>
              </w:rPr>
            </w:pPr>
            <w:r>
              <w:rPr>
                <w:i w:val="0"/>
                <w:sz w:val="26"/>
                <w:szCs w:val="26"/>
              </w:rPr>
              <w:t>-</w:t>
            </w:r>
          </w:p>
        </w:tc>
      </w:tr>
      <w:tr w:rsidR="00186AB8" w:rsidRPr="004E1B7B" w14:paraId="7696C106" w14:textId="77777777" w:rsidTr="00116126">
        <w:trPr>
          <w:trHeight w:val="567"/>
        </w:trPr>
        <w:tc>
          <w:tcPr>
            <w:tcW w:w="2988" w:type="dxa"/>
            <w:shd w:val="clear" w:color="auto" w:fill="E6E6E6"/>
          </w:tcPr>
          <w:p w14:paraId="32F4D92E" w14:textId="77777777" w:rsidR="007E0293" w:rsidRPr="00C400CA" w:rsidRDefault="00EF68E5" w:rsidP="00D96016">
            <w:pPr>
              <w:pStyle w:val="BodyText"/>
              <w:spacing w:before="60" w:after="60"/>
              <w:rPr>
                <w:b/>
                <w:i w:val="0"/>
                <w:sz w:val="26"/>
                <w:szCs w:val="26"/>
              </w:rPr>
            </w:pPr>
            <w:r>
              <w:rPr>
                <w:b/>
                <w:i w:val="0"/>
                <w:sz w:val="26"/>
                <w:szCs w:val="26"/>
              </w:rPr>
              <w:t xml:space="preserve">EO Champion review </w:t>
            </w:r>
            <w:r w:rsidR="007E0293">
              <w:rPr>
                <w:b/>
                <w:i w:val="0"/>
                <w:sz w:val="26"/>
                <w:szCs w:val="26"/>
              </w:rPr>
              <w:t>by</w:t>
            </w:r>
          </w:p>
        </w:tc>
        <w:tc>
          <w:tcPr>
            <w:tcW w:w="1778" w:type="dxa"/>
            <w:shd w:val="clear" w:color="auto" w:fill="auto"/>
          </w:tcPr>
          <w:p w14:paraId="763C8E27" w14:textId="77777777" w:rsidR="007E0293" w:rsidRPr="00C400CA" w:rsidRDefault="00B649B0" w:rsidP="00D96016">
            <w:pPr>
              <w:pStyle w:val="BodyText"/>
              <w:spacing w:after="60"/>
              <w:ind w:right="-108"/>
              <w:rPr>
                <w:i w:val="0"/>
                <w:sz w:val="26"/>
                <w:szCs w:val="26"/>
              </w:rPr>
            </w:pPr>
            <w:r>
              <w:rPr>
                <w:i w:val="0"/>
                <w:sz w:val="26"/>
                <w:szCs w:val="26"/>
              </w:rPr>
              <w:t>Ailie Hollywood</w:t>
            </w:r>
          </w:p>
        </w:tc>
        <w:tc>
          <w:tcPr>
            <w:tcW w:w="3287" w:type="dxa"/>
            <w:shd w:val="clear" w:color="auto" w:fill="E6E6E6"/>
          </w:tcPr>
          <w:p w14:paraId="0C266336" w14:textId="77777777" w:rsidR="007E0293" w:rsidRDefault="00EF68E5" w:rsidP="00D96016">
            <w:pPr>
              <w:pStyle w:val="BodyText"/>
              <w:spacing w:before="60" w:after="60"/>
              <w:rPr>
                <w:b/>
                <w:i w:val="0"/>
                <w:sz w:val="26"/>
                <w:szCs w:val="26"/>
              </w:rPr>
            </w:pPr>
            <w:r>
              <w:rPr>
                <w:b/>
                <w:i w:val="0"/>
                <w:sz w:val="26"/>
                <w:szCs w:val="26"/>
              </w:rPr>
              <w:t>Date</w:t>
            </w:r>
          </w:p>
          <w:p w14:paraId="37B8B79B" w14:textId="77777777" w:rsidR="007E0293" w:rsidRPr="00C400CA" w:rsidRDefault="007E0293" w:rsidP="00D96016">
            <w:pPr>
              <w:pStyle w:val="BodyText"/>
              <w:spacing w:before="60" w:after="60"/>
              <w:rPr>
                <w:b/>
                <w:i w:val="0"/>
                <w:sz w:val="26"/>
                <w:szCs w:val="26"/>
              </w:rPr>
            </w:pPr>
          </w:p>
        </w:tc>
        <w:tc>
          <w:tcPr>
            <w:tcW w:w="2590" w:type="dxa"/>
            <w:shd w:val="clear" w:color="auto" w:fill="auto"/>
          </w:tcPr>
          <w:p w14:paraId="4468767F" w14:textId="77777777" w:rsidR="007E0293" w:rsidRPr="00C400CA" w:rsidRDefault="00B649B0" w:rsidP="00D96016">
            <w:pPr>
              <w:pStyle w:val="BodyText"/>
              <w:spacing w:before="60" w:after="60"/>
              <w:rPr>
                <w:i w:val="0"/>
                <w:sz w:val="26"/>
                <w:szCs w:val="26"/>
              </w:rPr>
            </w:pPr>
            <w:r>
              <w:rPr>
                <w:i w:val="0"/>
                <w:sz w:val="26"/>
                <w:szCs w:val="26"/>
              </w:rPr>
              <w:t>22.08.18</w:t>
            </w:r>
          </w:p>
        </w:tc>
      </w:tr>
      <w:tr w:rsidR="00186AB8" w:rsidRPr="004E1B7B" w14:paraId="6C8B69D2" w14:textId="77777777" w:rsidTr="00116126">
        <w:trPr>
          <w:trHeight w:val="567"/>
        </w:trPr>
        <w:tc>
          <w:tcPr>
            <w:tcW w:w="2988" w:type="dxa"/>
            <w:shd w:val="clear" w:color="auto" w:fill="E6E6E6"/>
          </w:tcPr>
          <w:p w14:paraId="1077E9AF" w14:textId="77777777" w:rsidR="00EF68E5" w:rsidRPr="002A0FDA" w:rsidRDefault="00EF68E5" w:rsidP="007B579E">
            <w:pPr>
              <w:pStyle w:val="BodyText"/>
              <w:spacing w:before="60" w:after="60"/>
              <w:rPr>
                <w:b/>
                <w:i w:val="0"/>
                <w:color w:val="000000" w:themeColor="text1"/>
                <w:sz w:val="26"/>
                <w:szCs w:val="26"/>
              </w:rPr>
            </w:pPr>
            <w:r w:rsidRPr="002A0FDA">
              <w:rPr>
                <w:b/>
                <w:i w:val="0"/>
                <w:color w:val="000000" w:themeColor="text1"/>
                <w:sz w:val="26"/>
                <w:szCs w:val="26"/>
              </w:rPr>
              <w:lastRenderedPageBreak/>
              <w:t xml:space="preserve">SRO </w:t>
            </w:r>
            <w:r w:rsidR="007B579E" w:rsidRPr="002A0FDA">
              <w:rPr>
                <w:b/>
                <w:i w:val="0"/>
                <w:color w:val="000000" w:themeColor="text1"/>
                <w:sz w:val="26"/>
                <w:szCs w:val="26"/>
              </w:rPr>
              <w:t>name and email a</w:t>
            </w:r>
            <w:r w:rsidRPr="002A0FDA">
              <w:rPr>
                <w:b/>
                <w:i w:val="0"/>
                <w:color w:val="000000" w:themeColor="text1"/>
                <w:sz w:val="26"/>
                <w:szCs w:val="26"/>
              </w:rPr>
              <w:t>pproval</w:t>
            </w:r>
            <w:r w:rsidR="007B579E" w:rsidRPr="002A0FDA">
              <w:rPr>
                <w:b/>
                <w:i w:val="0"/>
                <w:color w:val="000000" w:themeColor="text1"/>
                <w:sz w:val="26"/>
                <w:szCs w:val="26"/>
              </w:rPr>
              <w:t xml:space="preserve"> on file</w:t>
            </w:r>
          </w:p>
        </w:tc>
        <w:tc>
          <w:tcPr>
            <w:tcW w:w="1778" w:type="dxa"/>
            <w:shd w:val="clear" w:color="auto" w:fill="auto"/>
          </w:tcPr>
          <w:p w14:paraId="634CA4A1" w14:textId="77777777" w:rsidR="00EF68E5" w:rsidRPr="00C400CA" w:rsidRDefault="00642FA8" w:rsidP="00EF68E5">
            <w:pPr>
              <w:pStyle w:val="BodyText"/>
              <w:spacing w:after="60"/>
              <w:ind w:right="-108"/>
              <w:rPr>
                <w:i w:val="0"/>
                <w:sz w:val="26"/>
                <w:szCs w:val="26"/>
              </w:rPr>
            </w:pPr>
            <w:r>
              <w:rPr>
                <w:i w:val="0"/>
                <w:sz w:val="26"/>
                <w:szCs w:val="26"/>
              </w:rPr>
              <w:t>Derek Shaw</w:t>
            </w:r>
          </w:p>
        </w:tc>
        <w:tc>
          <w:tcPr>
            <w:tcW w:w="3287" w:type="dxa"/>
            <w:shd w:val="clear" w:color="auto" w:fill="E6E6E6"/>
          </w:tcPr>
          <w:p w14:paraId="0E54AE53" w14:textId="77777777" w:rsidR="00EF68E5" w:rsidRDefault="00EF68E5" w:rsidP="00EF68E5">
            <w:pPr>
              <w:pStyle w:val="BodyText"/>
              <w:spacing w:before="60" w:after="60"/>
              <w:rPr>
                <w:b/>
                <w:i w:val="0"/>
                <w:sz w:val="26"/>
                <w:szCs w:val="26"/>
              </w:rPr>
            </w:pPr>
            <w:r>
              <w:rPr>
                <w:b/>
                <w:i w:val="0"/>
                <w:sz w:val="26"/>
                <w:szCs w:val="26"/>
              </w:rPr>
              <w:t>Date</w:t>
            </w:r>
          </w:p>
          <w:p w14:paraId="61B066F7" w14:textId="77777777" w:rsidR="00EF68E5" w:rsidRPr="00C400CA" w:rsidRDefault="00EF68E5" w:rsidP="00EF68E5">
            <w:pPr>
              <w:pStyle w:val="BodyText"/>
              <w:spacing w:before="60" w:after="60"/>
              <w:rPr>
                <w:b/>
                <w:i w:val="0"/>
                <w:sz w:val="26"/>
                <w:szCs w:val="26"/>
              </w:rPr>
            </w:pPr>
          </w:p>
        </w:tc>
        <w:tc>
          <w:tcPr>
            <w:tcW w:w="2590" w:type="dxa"/>
            <w:shd w:val="clear" w:color="auto" w:fill="auto"/>
          </w:tcPr>
          <w:p w14:paraId="476AF024" w14:textId="77777777" w:rsidR="00EF68E5" w:rsidRPr="00C400CA" w:rsidRDefault="005144AA" w:rsidP="00EF68E5">
            <w:pPr>
              <w:pStyle w:val="BodyText"/>
              <w:spacing w:before="60" w:after="60"/>
              <w:rPr>
                <w:i w:val="0"/>
                <w:sz w:val="26"/>
                <w:szCs w:val="26"/>
              </w:rPr>
            </w:pPr>
            <w:r>
              <w:rPr>
                <w:i w:val="0"/>
                <w:sz w:val="26"/>
                <w:szCs w:val="26"/>
              </w:rPr>
              <w:t>21</w:t>
            </w:r>
            <w:r w:rsidR="00642FA8">
              <w:rPr>
                <w:i w:val="0"/>
                <w:sz w:val="26"/>
                <w:szCs w:val="26"/>
              </w:rPr>
              <w:t>/08/18</w:t>
            </w:r>
          </w:p>
        </w:tc>
      </w:tr>
    </w:tbl>
    <w:p w14:paraId="3B6787D6" w14:textId="77777777" w:rsidR="00093E4D" w:rsidRPr="00A07C51" w:rsidRDefault="00093E4D" w:rsidP="00A07C51">
      <w:pPr>
        <w:sectPr w:rsidR="00093E4D" w:rsidRPr="00A07C51" w:rsidSect="00423C1D">
          <w:footerReference w:type="even" r:id="rId12"/>
          <w:footerReference w:type="default" r:id="rId13"/>
          <w:pgSz w:w="11906" w:h="16838"/>
          <w:pgMar w:top="851" w:right="1418" w:bottom="851" w:left="1418" w:header="709" w:footer="709" w:gutter="0"/>
          <w:cols w:space="708"/>
          <w:docGrid w:linePitch="360"/>
        </w:sectPr>
      </w:pPr>
    </w:p>
    <w:p w14:paraId="0DD301F9" w14:textId="77777777" w:rsidR="0033363A" w:rsidRPr="00D73F45" w:rsidRDefault="0033363A" w:rsidP="00D73F45">
      <w:pPr>
        <w:jc w:val="right"/>
        <w:rPr>
          <w:rFonts w:ascii="Arial" w:hAnsi="Arial" w:cs="Arial"/>
          <w:b/>
          <w:sz w:val="24"/>
          <w:szCs w:val="24"/>
        </w:rPr>
      </w:pPr>
    </w:p>
    <w:p w14:paraId="72FF7024" w14:textId="77777777" w:rsidR="004F4808" w:rsidRDefault="004F4808" w:rsidP="004F4808"/>
    <w:p w14:paraId="4C7E083E" w14:textId="77777777" w:rsidR="004F4808" w:rsidRPr="00906DE6" w:rsidRDefault="004F4808" w:rsidP="004F4808">
      <w:pPr>
        <w:pStyle w:val="Heading2"/>
      </w:pPr>
      <w:r w:rsidRPr="00906DE6">
        <w:t>1.</w:t>
      </w:r>
      <w:r w:rsidRPr="00906DE6">
        <w:tab/>
        <w:t>Identify ALL the Aims of the Policy/</w:t>
      </w:r>
      <w:r>
        <w:t xml:space="preserve">Project </w:t>
      </w:r>
      <w:r w:rsidRPr="00906DE6">
        <w:t>(consider these questions to prompt answers)</w:t>
      </w:r>
    </w:p>
    <w:p w14:paraId="1A0F1369" w14:textId="77777777" w:rsidR="004F4808" w:rsidRDefault="004F4808" w:rsidP="00764FCD">
      <w:pPr>
        <w:ind w:right="-105"/>
      </w:pPr>
    </w:p>
    <w:tbl>
      <w:tblPr>
        <w:tblStyle w:val="TableGrid"/>
        <w:tblW w:w="0" w:type="auto"/>
        <w:tblInd w:w="468" w:type="dxa"/>
        <w:shd w:val="clear" w:color="auto" w:fill="E6E6E6"/>
        <w:tblLook w:val="01E0" w:firstRow="1" w:lastRow="1" w:firstColumn="1" w:lastColumn="1" w:noHBand="0" w:noVBand="0"/>
      </w:tblPr>
      <w:tblGrid>
        <w:gridCol w:w="10295"/>
      </w:tblGrid>
      <w:tr w:rsidR="004F4808" w14:paraId="2427040D" w14:textId="77777777">
        <w:trPr>
          <w:trHeight w:val="2351"/>
        </w:trPr>
        <w:tc>
          <w:tcPr>
            <w:tcW w:w="15565" w:type="dxa"/>
            <w:shd w:val="clear" w:color="auto" w:fill="E6E6E6"/>
          </w:tcPr>
          <w:p w14:paraId="4F68514D" w14:textId="77777777" w:rsidR="004F4808" w:rsidRPr="00637BF3" w:rsidRDefault="004F4808" w:rsidP="00D96016">
            <w:pPr>
              <w:tabs>
                <w:tab w:val="left" w:pos="604"/>
              </w:tabs>
              <w:ind w:left="604" w:hanging="540"/>
              <w:rPr>
                <w:rFonts w:ascii="Arial" w:hAnsi="Arial" w:cs="Arial"/>
                <w:sz w:val="26"/>
                <w:szCs w:val="26"/>
              </w:rPr>
            </w:pPr>
            <w:r w:rsidRPr="00637BF3">
              <w:rPr>
                <w:rFonts w:ascii="Arial" w:hAnsi="Arial" w:cs="Arial"/>
                <w:sz w:val="26"/>
                <w:szCs w:val="26"/>
              </w:rPr>
              <w:t>1.</w:t>
            </w:r>
            <w:r w:rsidRPr="00637BF3">
              <w:rPr>
                <w:rFonts w:ascii="Arial" w:hAnsi="Arial" w:cs="Arial"/>
                <w:sz w:val="26"/>
                <w:szCs w:val="26"/>
              </w:rPr>
              <w:tab/>
              <w:t>Wh</w:t>
            </w:r>
            <w:r>
              <w:rPr>
                <w:rFonts w:ascii="Arial" w:hAnsi="Arial" w:cs="Arial"/>
                <w:sz w:val="26"/>
                <w:szCs w:val="26"/>
              </w:rPr>
              <w:t xml:space="preserve">at is the purpose of the policy/project?  </w:t>
            </w:r>
            <w:r w:rsidRPr="00637BF3">
              <w:rPr>
                <w:rFonts w:ascii="Arial" w:hAnsi="Arial" w:cs="Arial"/>
                <w:sz w:val="26"/>
                <w:szCs w:val="26"/>
              </w:rPr>
              <w:t>(consider explicit and implicit aims)</w:t>
            </w:r>
            <w:r w:rsidRPr="00637BF3">
              <w:rPr>
                <w:rFonts w:ascii="Arial" w:hAnsi="Arial" w:cs="Arial"/>
                <w:sz w:val="26"/>
                <w:szCs w:val="26"/>
              </w:rPr>
              <w:br/>
            </w:r>
          </w:p>
          <w:p w14:paraId="7003CC9D" w14:textId="77777777" w:rsidR="004F4808" w:rsidRPr="00637BF3" w:rsidRDefault="004F4808" w:rsidP="00D96016">
            <w:pPr>
              <w:tabs>
                <w:tab w:val="left" w:pos="604"/>
              </w:tabs>
              <w:ind w:left="604" w:hanging="540"/>
              <w:rPr>
                <w:rFonts w:ascii="Arial" w:hAnsi="Arial" w:cs="Arial"/>
                <w:sz w:val="26"/>
                <w:szCs w:val="26"/>
              </w:rPr>
            </w:pPr>
            <w:r w:rsidRPr="00637BF3">
              <w:rPr>
                <w:rFonts w:ascii="Arial" w:hAnsi="Arial" w:cs="Arial"/>
                <w:sz w:val="26"/>
                <w:szCs w:val="26"/>
              </w:rPr>
              <w:t>2.</w:t>
            </w:r>
            <w:r w:rsidRPr="00637BF3">
              <w:rPr>
                <w:rFonts w:ascii="Arial" w:hAnsi="Arial" w:cs="Arial"/>
                <w:sz w:val="26"/>
                <w:szCs w:val="26"/>
              </w:rPr>
              <w:tab/>
              <w:t>Who does the policy</w:t>
            </w:r>
            <w:r>
              <w:rPr>
                <w:rFonts w:ascii="Arial" w:hAnsi="Arial" w:cs="Arial"/>
                <w:sz w:val="26"/>
                <w:szCs w:val="26"/>
              </w:rPr>
              <w:t>/project</w:t>
            </w:r>
            <w:r w:rsidRPr="00637BF3">
              <w:rPr>
                <w:rFonts w:ascii="Arial" w:hAnsi="Arial" w:cs="Arial"/>
                <w:sz w:val="26"/>
                <w:szCs w:val="26"/>
              </w:rPr>
              <w:t xml:space="preserve"> affect?</w:t>
            </w:r>
            <w:r w:rsidRPr="00637BF3">
              <w:rPr>
                <w:rFonts w:ascii="Arial" w:hAnsi="Arial" w:cs="Arial"/>
                <w:sz w:val="26"/>
                <w:szCs w:val="26"/>
              </w:rPr>
              <w:br/>
            </w:r>
          </w:p>
          <w:p w14:paraId="5CCD947A" w14:textId="77777777" w:rsidR="004F4808" w:rsidRPr="00637BF3" w:rsidRDefault="004F4808" w:rsidP="00D96016">
            <w:pPr>
              <w:tabs>
                <w:tab w:val="left" w:pos="604"/>
              </w:tabs>
              <w:ind w:left="604" w:hanging="540"/>
              <w:rPr>
                <w:rFonts w:ascii="Arial" w:hAnsi="Arial" w:cs="Arial"/>
                <w:sz w:val="26"/>
                <w:szCs w:val="26"/>
              </w:rPr>
            </w:pPr>
            <w:r w:rsidRPr="00637BF3">
              <w:rPr>
                <w:rFonts w:ascii="Arial" w:hAnsi="Arial" w:cs="Arial"/>
                <w:sz w:val="26"/>
                <w:szCs w:val="26"/>
              </w:rPr>
              <w:t>3.</w:t>
            </w:r>
            <w:r w:rsidRPr="00637BF3">
              <w:rPr>
                <w:rFonts w:ascii="Arial" w:hAnsi="Arial" w:cs="Arial"/>
                <w:sz w:val="26"/>
                <w:szCs w:val="26"/>
              </w:rPr>
              <w:tab/>
              <w:t>Who does the policy</w:t>
            </w:r>
            <w:r>
              <w:rPr>
                <w:rFonts w:ascii="Arial" w:hAnsi="Arial" w:cs="Arial"/>
                <w:sz w:val="26"/>
                <w:szCs w:val="26"/>
              </w:rPr>
              <w:t>/project</w:t>
            </w:r>
            <w:r w:rsidRPr="00637BF3">
              <w:rPr>
                <w:rFonts w:ascii="Arial" w:hAnsi="Arial" w:cs="Arial"/>
                <w:sz w:val="26"/>
                <w:szCs w:val="26"/>
              </w:rPr>
              <w:t xml:space="preserve"> benefit directly? </w:t>
            </w:r>
            <w:r>
              <w:rPr>
                <w:rFonts w:ascii="Arial" w:hAnsi="Arial" w:cs="Arial"/>
                <w:sz w:val="26"/>
                <w:szCs w:val="26"/>
              </w:rPr>
              <w:t xml:space="preserve"> </w:t>
            </w:r>
            <w:r w:rsidRPr="00637BF3">
              <w:rPr>
                <w:rFonts w:ascii="Arial" w:hAnsi="Arial" w:cs="Arial"/>
                <w:sz w:val="26"/>
                <w:szCs w:val="26"/>
              </w:rPr>
              <w:t>(e.g. employees/service users; equality groups, other stakeholders)</w:t>
            </w:r>
            <w:r w:rsidRPr="00637BF3">
              <w:rPr>
                <w:rFonts w:ascii="Arial" w:hAnsi="Arial" w:cs="Arial"/>
                <w:sz w:val="26"/>
                <w:szCs w:val="26"/>
              </w:rPr>
              <w:br/>
            </w:r>
          </w:p>
          <w:p w14:paraId="55C5E675" w14:textId="77777777" w:rsidR="004F4808" w:rsidRPr="00715817" w:rsidRDefault="004F4808" w:rsidP="00D96016">
            <w:pPr>
              <w:tabs>
                <w:tab w:val="left" w:pos="604"/>
              </w:tabs>
              <w:ind w:left="604" w:hanging="540"/>
              <w:rPr>
                <w:rFonts w:ascii="Arial" w:hAnsi="Arial" w:cs="Arial"/>
                <w:sz w:val="26"/>
                <w:szCs w:val="26"/>
              </w:rPr>
            </w:pPr>
            <w:r w:rsidRPr="00637BF3">
              <w:rPr>
                <w:rFonts w:ascii="Arial" w:hAnsi="Arial" w:cs="Arial"/>
                <w:sz w:val="26"/>
                <w:szCs w:val="26"/>
              </w:rPr>
              <w:t>4.</w:t>
            </w:r>
            <w:r w:rsidRPr="00637BF3">
              <w:rPr>
                <w:rFonts w:ascii="Arial" w:hAnsi="Arial" w:cs="Arial"/>
                <w:sz w:val="26"/>
                <w:szCs w:val="26"/>
              </w:rPr>
              <w:tab/>
              <w:t>What results/outcomes are intended?</w:t>
            </w:r>
          </w:p>
        </w:tc>
      </w:tr>
    </w:tbl>
    <w:p w14:paraId="07D32FA2" w14:textId="77777777" w:rsidR="004F4808" w:rsidRDefault="004F4808" w:rsidP="004F4808"/>
    <w:p w14:paraId="4BD70336" w14:textId="77777777" w:rsidR="004F4808" w:rsidRDefault="004F4808" w:rsidP="004F4808"/>
    <w:tbl>
      <w:tblPr>
        <w:tblStyle w:val="TableGrid"/>
        <w:tblW w:w="0" w:type="auto"/>
        <w:tblInd w:w="468" w:type="dxa"/>
        <w:tblLook w:val="01E0" w:firstRow="1" w:lastRow="1" w:firstColumn="1" w:lastColumn="1" w:noHBand="0" w:noVBand="0"/>
      </w:tblPr>
      <w:tblGrid>
        <w:gridCol w:w="10295"/>
      </w:tblGrid>
      <w:tr w:rsidR="004F4808" w14:paraId="3C6DBBA6" w14:textId="77777777">
        <w:tc>
          <w:tcPr>
            <w:tcW w:w="15565" w:type="dxa"/>
          </w:tcPr>
          <w:p w14:paraId="12A312A6" w14:textId="77777777" w:rsidR="004F4808" w:rsidRPr="00EC1825" w:rsidRDefault="005144AA" w:rsidP="00EC1825">
            <w:pPr>
              <w:jc w:val="both"/>
              <w:rPr>
                <w:rFonts w:ascii="Arial" w:hAnsi="Arial"/>
                <w:sz w:val="26"/>
                <w:szCs w:val="26"/>
              </w:rPr>
            </w:pPr>
            <w:r w:rsidRPr="00EC1825">
              <w:rPr>
                <w:rFonts w:ascii="Arial" w:hAnsi="Arial"/>
                <w:sz w:val="26"/>
                <w:szCs w:val="26"/>
              </w:rPr>
              <w:t>SIB is seeking to establish a Corporate Governance Workshop and Exit Readiness Masterclass Framework. There will be two separate Lot</w:t>
            </w:r>
            <w:r w:rsidR="00FA26EC" w:rsidRPr="00EC1825">
              <w:rPr>
                <w:rFonts w:ascii="Arial" w:hAnsi="Arial"/>
                <w:sz w:val="26"/>
                <w:szCs w:val="26"/>
              </w:rPr>
              <w:t>s within this Framework, Lot 1 -</w:t>
            </w:r>
            <w:r w:rsidRPr="00EC1825">
              <w:rPr>
                <w:rFonts w:ascii="Arial" w:hAnsi="Arial"/>
                <w:sz w:val="26"/>
                <w:szCs w:val="26"/>
              </w:rPr>
              <w:t xml:space="preserve"> Corporate Governance Workshops and Lot 2 - </w:t>
            </w:r>
            <w:bookmarkStart w:id="1" w:name="_Hlk504575943"/>
            <w:r w:rsidRPr="00EC1825">
              <w:rPr>
                <w:rFonts w:ascii="Arial" w:hAnsi="Arial"/>
                <w:sz w:val="26"/>
                <w:szCs w:val="26"/>
              </w:rPr>
              <w:t>Exit Readiness Masterclasses</w:t>
            </w:r>
            <w:bookmarkEnd w:id="1"/>
            <w:r w:rsidR="00FA26EC" w:rsidRPr="00EC1825">
              <w:rPr>
                <w:rFonts w:ascii="Arial" w:hAnsi="Arial"/>
                <w:sz w:val="26"/>
                <w:szCs w:val="26"/>
              </w:rPr>
              <w:t>, which are described below.</w:t>
            </w:r>
          </w:p>
          <w:p w14:paraId="150F3097" w14:textId="77777777" w:rsidR="004F4808" w:rsidRDefault="004F4808" w:rsidP="00D96016">
            <w:pPr>
              <w:rPr>
                <w:rFonts w:ascii="Arial" w:hAnsi="Arial" w:cs="Arial"/>
                <w:sz w:val="26"/>
                <w:szCs w:val="26"/>
              </w:rPr>
            </w:pPr>
          </w:p>
          <w:p w14:paraId="02C7D2DF" w14:textId="77777777" w:rsidR="00FA26EC" w:rsidRPr="00FA26EC" w:rsidRDefault="00FA26EC" w:rsidP="00FA26EC">
            <w:pPr>
              <w:jc w:val="both"/>
              <w:rPr>
                <w:rFonts w:ascii="Arial" w:hAnsi="Arial"/>
                <w:b/>
                <w:sz w:val="26"/>
                <w:szCs w:val="26"/>
              </w:rPr>
            </w:pPr>
            <w:r w:rsidRPr="00FA26EC">
              <w:rPr>
                <w:rFonts w:ascii="Arial" w:hAnsi="Arial"/>
                <w:b/>
                <w:sz w:val="26"/>
                <w:szCs w:val="26"/>
              </w:rPr>
              <w:t>Lot 1 – Corporate Governance Workshops</w:t>
            </w:r>
          </w:p>
          <w:p w14:paraId="46F16976" w14:textId="77777777" w:rsidR="00FA26EC" w:rsidRPr="00FA26EC" w:rsidRDefault="00FA26EC" w:rsidP="00FA26EC">
            <w:pPr>
              <w:jc w:val="both"/>
              <w:rPr>
                <w:rFonts w:ascii="Arial" w:hAnsi="Arial"/>
                <w:sz w:val="26"/>
                <w:szCs w:val="26"/>
              </w:rPr>
            </w:pPr>
            <w:r w:rsidRPr="00FA26EC">
              <w:rPr>
                <w:rFonts w:ascii="Arial" w:hAnsi="Arial"/>
                <w:sz w:val="26"/>
                <w:szCs w:val="26"/>
              </w:rPr>
              <w:t xml:space="preserve">SIB is seeking to run a series of Corporate Governance Workshops for selected start-up and early stage SME’s to provide key personnel (management and directors) with training and oversight of good Corporate Governance and Board Reporting practices, as well as an early introduction to planning and preparing for a future exit i.e. to make exit planning an ongoing focus for the board.  </w:t>
            </w:r>
          </w:p>
          <w:p w14:paraId="3667B367" w14:textId="77777777" w:rsidR="004F4808" w:rsidRDefault="004F4808" w:rsidP="00D96016">
            <w:pPr>
              <w:rPr>
                <w:rFonts w:ascii="Arial" w:hAnsi="Arial" w:cs="Arial"/>
                <w:sz w:val="26"/>
                <w:szCs w:val="26"/>
              </w:rPr>
            </w:pPr>
          </w:p>
          <w:p w14:paraId="435A579A" w14:textId="77777777" w:rsidR="00FA26EC" w:rsidRPr="00FA26EC" w:rsidRDefault="00FA26EC" w:rsidP="00FA26EC">
            <w:pPr>
              <w:jc w:val="both"/>
              <w:rPr>
                <w:rFonts w:ascii="Arial" w:hAnsi="Arial"/>
                <w:b/>
                <w:sz w:val="26"/>
                <w:szCs w:val="26"/>
              </w:rPr>
            </w:pPr>
            <w:r w:rsidRPr="00FA26EC">
              <w:rPr>
                <w:rFonts w:ascii="Arial" w:hAnsi="Arial"/>
                <w:b/>
                <w:sz w:val="26"/>
                <w:szCs w:val="26"/>
              </w:rPr>
              <w:t>Lot 2 – Exit Readiness Masterclasses</w:t>
            </w:r>
          </w:p>
          <w:p w14:paraId="7BDF78F9" w14:textId="77777777" w:rsidR="00FA26EC" w:rsidRPr="00FA26EC" w:rsidRDefault="00FA26EC" w:rsidP="00FA26EC">
            <w:pPr>
              <w:jc w:val="both"/>
              <w:rPr>
                <w:rFonts w:ascii="Arial" w:hAnsi="Arial"/>
                <w:sz w:val="26"/>
                <w:szCs w:val="26"/>
              </w:rPr>
            </w:pPr>
            <w:r w:rsidRPr="00FA26EC">
              <w:rPr>
                <w:rFonts w:ascii="Arial" w:hAnsi="Arial"/>
                <w:sz w:val="26"/>
                <w:szCs w:val="26"/>
              </w:rPr>
              <w:t xml:space="preserve">SIB is seeking to run a series of Exit Masterclasses for selected SME’s based on their potential to deliver a successful exit over the short to medium term.  The Masterclasses will focus on ensuring that the participating companies are fully equipped to appropriately plan for, and ultimately deliver, a successful exit. </w:t>
            </w:r>
          </w:p>
          <w:p w14:paraId="4730D3FB" w14:textId="77777777" w:rsidR="004F4808" w:rsidRDefault="004F4808" w:rsidP="00D96016">
            <w:pPr>
              <w:rPr>
                <w:rFonts w:ascii="Arial" w:hAnsi="Arial" w:cs="Arial"/>
                <w:sz w:val="26"/>
                <w:szCs w:val="26"/>
              </w:rPr>
            </w:pPr>
          </w:p>
          <w:p w14:paraId="374110D6" w14:textId="03EE06AD" w:rsidR="00FA26EC" w:rsidRDefault="00FA26EC" w:rsidP="00FA26EC">
            <w:pPr>
              <w:jc w:val="both"/>
              <w:rPr>
                <w:rFonts w:ascii="Arial" w:hAnsi="Arial" w:cs="Arial"/>
                <w:sz w:val="26"/>
                <w:szCs w:val="26"/>
              </w:rPr>
            </w:pPr>
            <w:r>
              <w:rPr>
                <w:rFonts w:ascii="Arial" w:hAnsi="Arial" w:cs="Arial"/>
                <w:sz w:val="26"/>
                <w:szCs w:val="26"/>
              </w:rPr>
              <w:t xml:space="preserve">The broad purpose is to upskill </w:t>
            </w:r>
            <w:r w:rsidR="00BC2331">
              <w:rPr>
                <w:rFonts w:ascii="Arial" w:hAnsi="Arial" w:cs="Arial"/>
                <w:sz w:val="26"/>
                <w:szCs w:val="26"/>
              </w:rPr>
              <w:t xml:space="preserve">selected </w:t>
            </w:r>
            <w:r>
              <w:rPr>
                <w:rFonts w:ascii="Arial" w:hAnsi="Arial" w:cs="Arial"/>
                <w:sz w:val="26"/>
                <w:szCs w:val="26"/>
              </w:rPr>
              <w:t>companies (and specifically senior management / board members) in the areas of Corporate Governance and planning for / execution of an exit (i.e. Exit Readiness).</w:t>
            </w:r>
          </w:p>
          <w:p w14:paraId="562FB49D" w14:textId="77777777" w:rsidR="00FA26EC" w:rsidRDefault="00FA26EC" w:rsidP="00D96016">
            <w:pPr>
              <w:rPr>
                <w:rFonts w:ascii="Arial" w:hAnsi="Arial" w:cs="Arial"/>
                <w:sz w:val="26"/>
                <w:szCs w:val="26"/>
              </w:rPr>
            </w:pPr>
          </w:p>
          <w:p w14:paraId="7F30C0D3" w14:textId="6D1E3911" w:rsidR="004F4808" w:rsidRPr="00EC1825" w:rsidRDefault="00FA26EC" w:rsidP="00EC1825">
            <w:pPr>
              <w:jc w:val="both"/>
              <w:rPr>
                <w:rFonts w:ascii="Arial" w:hAnsi="Arial"/>
                <w:sz w:val="26"/>
                <w:szCs w:val="26"/>
              </w:rPr>
            </w:pPr>
            <w:r w:rsidRPr="00EC1825">
              <w:rPr>
                <w:rFonts w:ascii="Arial" w:hAnsi="Arial"/>
                <w:sz w:val="26"/>
                <w:szCs w:val="26"/>
              </w:rPr>
              <w:t xml:space="preserve">Participating companies will require to be </w:t>
            </w:r>
            <w:r w:rsidR="00BC2331">
              <w:rPr>
                <w:rFonts w:ascii="Arial" w:hAnsi="Arial"/>
                <w:sz w:val="26"/>
                <w:szCs w:val="26"/>
              </w:rPr>
              <w:t>SE Account Manage</w:t>
            </w:r>
            <w:r w:rsidR="009D3C7D">
              <w:rPr>
                <w:rFonts w:ascii="Arial" w:hAnsi="Arial"/>
                <w:sz w:val="26"/>
                <w:szCs w:val="26"/>
              </w:rPr>
              <w:t>d</w:t>
            </w:r>
            <w:r w:rsidR="00BC2331">
              <w:rPr>
                <w:rFonts w:ascii="Arial" w:hAnsi="Arial"/>
                <w:sz w:val="26"/>
                <w:szCs w:val="26"/>
              </w:rPr>
              <w:t xml:space="preserve"> companies and/or </w:t>
            </w:r>
            <w:r w:rsidRPr="00EC1825">
              <w:rPr>
                <w:rFonts w:ascii="Arial" w:hAnsi="Arial"/>
                <w:sz w:val="26"/>
                <w:szCs w:val="26"/>
              </w:rPr>
              <w:t xml:space="preserve">SIB </w:t>
            </w:r>
            <w:r w:rsidR="00BC2331">
              <w:rPr>
                <w:rFonts w:ascii="Arial" w:hAnsi="Arial"/>
                <w:sz w:val="26"/>
                <w:szCs w:val="26"/>
              </w:rPr>
              <w:t>investee</w:t>
            </w:r>
            <w:r w:rsidR="00BC2331" w:rsidRPr="00EC1825">
              <w:rPr>
                <w:rFonts w:ascii="Arial" w:hAnsi="Arial"/>
                <w:sz w:val="26"/>
                <w:szCs w:val="26"/>
              </w:rPr>
              <w:t xml:space="preserve"> </w:t>
            </w:r>
            <w:r w:rsidRPr="00EC1825">
              <w:rPr>
                <w:rFonts w:ascii="Arial" w:hAnsi="Arial"/>
                <w:sz w:val="26"/>
                <w:szCs w:val="26"/>
              </w:rPr>
              <w:t>companies who will primarily be targeted based on stage of development i.e. Corporate Governance workshops will be targeted at earlier stage / new to portfolio companies who don’t have strong corporate governance controls in place, whereas the Exit Readiness Masterclasses will be targeted at companies proactively seeking an exit.</w:t>
            </w:r>
          </w:p>
          <w:p w14:paraId="0C625E09" w14:textId="77777777" w:rsidR="00FA26EC" w:rsidRDefault="00FA26EC" w:rsidP="00FA26EC">
            <w:pPr>
              <w:jc w:val="both"/>
              <w:rPr>
                <w:rFonts w:ascii="Arial" w:hAnsi="Arial"/>
                <w:sz w:val="26"/>
                <w:szCs w:val="26"/>
              </w:rPr>
            </w:pPr>
          </w:p>
          <w:p w14:paraId="34BE2AA7" w14:textId="3B281CAF" w:rsidR="00EC1825" w:rsidRPr="00EC1825" w:rsidRDefault="00FA26EC" w:rsidP="00EC1825">
            <w:pPr>
              <w:jc w:val="both"/>
              <w:rPr>
                <w:rFonts w:ascii="Arial" w:hAnsi="Arial"/>
                <w:sz w:val="26"/>
                <w:szCs w:val="26"/>
              </w:rPr>
            </w:pPr>
            <w:r w:rsidRPr="00EC1825">
              <w:rPr>
                <w:rFonts w:ascii="Arial" w:hAnsi="Arial"/>
                <w:sz w:val="26"/>
                <w:szCs w:val="26"/>
              </w:rPr>
              <w:t xml:space="preserve">The project will directly benefit the </w:t>
            </w:r>
            <w:r w:rsidR="00BC2331">
              <w:rPr>
                <w:rFonts w:ascii="Arial" w:hAnsi="Arial"/>
                <w:sz w:val="26"/>
                <w:szCs w:val="26"/>
              </w:rPr>
              <w:t>selected</w:t>
            </w:r>
            <w:r w:rsidRPr="00EC1825">
              <w:rPr>
                <w:rFonts w:ascii="Arial" w:hAnsi="Arial"/>
                <w:sz w:val="26"/>
                <w:szCs w:val="26"/>
              </w:rPr>
              <w:t xml:space="preserve"> companies, it</w:t>
            </w:r>
            <w:r w:rsidR="00BC2331">
              <w:rPr>
                <w:rFonts w:ascii="Arial" w:hAnsi="Arial"/>
                <w:sz w:val="26"/>
                <w:szCs w:val="26"/>
              </w:rPr>
              <w:t>s</w:t>
            </w:r>
            <w:r w:rsidRPr="00EC1825">
              <w:rPr>
                <w:rFonts w:ascii="Arial" w:hAnsi="Arial"/>
                <w:sz w:val="26"/>
                <w:szCs w:val="26"/>
              </w:rPr>
              <w:t xml:space="preserve"> management teams, its investors and stakeholders, which will include SE.  The benefits will be non-financial e.g. better report and controls in place at board level and potentially financial i.e. </w:t>
            </w:r>
            <w:r w:rsidR="00EC1825" w:rsidRPr="00EC1825">
              <w:rPr>
                <w:rFonts w:ascii="Arial" w:hAnsi="Arial"/>
                <w:sz w:val="26"/>
                <w:szCs w:val="26"/>
              </w:rPr>
              <w:t>if company is better prepared for an exit, then it may be able to achieve a higher valuation, which benefits the company and its key stakeholders.</w:t>
            </w:r>
          </w:p>
          <w:p w14:paraId="7E772906" w14:textId="77777777" w:rsidR="004F4808" w:rsidRPr="00EC1825" w:rsidRDefault="004F4808" w:rsidP="00EC1825">
            <w:pPr>
              <w:jc w:val="both"/>
              <w:rPr>
                <w:rFonts w:ascii="Arial" w:hAnsi="Arial"/>
                <w:sz w:val="26"/>
                <w:szCs w:val="26"/>
              </w:rPr>
            </w:pPr>
          </w:p>
        </w:tc>
      </w:tr>
    </w:tbl>
    <w:p w14:paraId="58C49B81" w14:textId="77777777" w:rsidR="004F4808" w:rsidRPr="00E97E20" w:rsidRDefault="004F4808" w:rsidP="004F4808">
      <w:pPr>
        <w:rPr>
          <w:sz w:val="23"/>
          <w:szCs w:val="23"/>
        </w:rPr>
      </w:pPr>
    </w:p>
    <w:p w14:paraId="098E99A7" w14:textId="77777777" w:rsidR="004F4808" w:rsidRDefault="004F4808" w:rsidP="004F4808">
      <w:r>
        <w:br w:type="page"/>
      </w:r>
    </w:p>
    <w:p w14:paraId="3EA963D3" w14:textId="77777777" w:rsidR="004F4808" w:rsidRDefault="004F4808" w:rsidP="004F4808">
      <w:pPr>
        <w:pStyle w:val="Heading2"/>
      </w:pPr>
      <w:r>
        <w:lastRenderedPageBreak/>
        <w:t>2.</w:t>
      </w:r>
      <w:r>
        <w:tab/>
        <w:t xml:space="preserve">Consider the Evidence </w:t>
      </w:r>
      <w:r w:rsidRPr="00E97E20">
        <w:t>(data and information)</w:t>
      </w:r>
      <w:r>
        <w:t xml:space="preserve"> - (consider these questions to prompt answers)</w:t>
      </w:r>
    </w:p>
    <w:p w14:paraId="03676C6C" w14:textId="77777777" w:rsidR="004F4808" w:rsidRDefault="004F4808" w:rsidP="004F4808"/>
    <w:tbl>
      <w:tblPr>
        <w:tblStyle w:val="TableGrid"/>
        <w:tblW w:w="0" w:type="auto"/>
        <w:tblInd w:w="468" w:type="dxa"/>
        <w:shd w:val="clear" w:color="auto" w:fill="E6E6E6"/>
        <w:tblLook w:val="01E0" w:firstRow="1" w:lastRow="1" w:firstColumn="1" w:lastColumn="1" w:noHBand="0" w:noVBand="0"/>
      </w:tblPr>
      <w:tblGrid>
        <w:gridCol w:w="10295"/>
      </w:tblGrid>
      <w:tr w:rsidR="004F4808" w14:paraId="4C6BE7C5" w14:textId="77777777">
        <w:tc>
          <w:tcPr>
            <w:tcW w:w="15565" w:type="dxa"/>
            <w:shd w:val="clear" w:color="auto" w:fill="E6E6E6"/>
          </w:tcPr>
          <w:p w14:paraId="31B72BC0" w14:textId="77777777" w:rsidR="004F4808" w:rsidRDefault="004F4808" w:rsidP="00D96016">
            <w:pPr>
              <w:tabs>
                <w:tab w:val="left" w:pos="604"/>
              </w:tabs>
              <w:ind w:left="604" w:hanging="540"/>
              <w:rPr>
                <w:rFonts w:ascii="Arial" w:hAnsi="Arial" w:cs="Arial"/>
                <w:sz w:val="26"/>
                <w:szCs w:val="26"/>
              </w:rPr>
            </w:pPr>
            <w:r w:rsidRPr="00637BF3">
              <w:rPr>
                <w:rFonts w:ascii="Arial" w:hAnsi="Arial" w:cs="Arial"/>
                <w:sz w:val="26"/>
                <w:szCs w:val="26"/>
              </w:rPr>
              <w:t>1.</w:t>
            </w:r>
            <w:r w:rsidRPr="00637BF3">
              <w:rPr>
                <w:rFonts w:ascii="Arial" w:hAnsi="Arial" w:cs="Arial"/>
                <w:sz w:val="26"/>
                <w:szCs w:val="26"/>
              </w:rPr>
              <w:tab/>
              <w:t>What information or data would it be useful to have?</w:t>
            </w:r>
            <w:r>
              <w:rPr>
                <w:rFonts w:ascii="Arial" w:hAnsi="Arial" w:cs="Arial"/>
                <w:sz w:val="26"/>
                <w:szCs w:val="26"/>
              </w:rPr>
              <w:t xml:space="preserve">  </w:t>
            </w:r>
            <w:r w:rsidRPr="00637BF3">
              <w:rPr>
                <w:rFonts w:ascii="Arial" w:hAnsi="Arial" w:cs="Arial"/>
                <w:sz w:val="26"/>
                <w:szCs w:val="26"/>
              </w:rPr>
              <w:t>What data (quantitative and qualitative) is available? (in-house/</w:t>
            </w:r>
            <w:proofErr w:type="gramStart"/>
            <w:r w:rsidRPr="00637BF3">
              <w:rPr>
                <w:rFonts w:ascii="Arial" w:hAnsi="Arial" w:cs="Arial"/>
                <w:sz w:val="26"/>
                <w:szCs w:val="26"/>
              </w:rPr>
              <w:t>external)</w:t>
            </w:r>
            <w:r>
              <w:rPr>
                <w:rFonts w:ascii="Arial" w:hAnsi="Arial" w:cs="Arial"/>
                <w:sz w:val="26"/>
                <w:szCs w:val="26"/>
              </w:rPr>
              <w:t xml:space="preserve">  </w:t>
            </w:r>
            <w:r w:rsidRPr="00637BF3">
              <w:rPr>
                <w:rFonts w:ascii="Arial" w:hAnsi="Arial" w:cs="Arial"/>
                <w:sz w:val="26"/>
                <w:szCs w:val="26"/>
              </w:rPr>
              <w:t>How</w:t>
            </w:r>
            <w:proofErr w:type="gramEnd"/>
            <w:r w:rsidRPr="00637BF3">
              <w:rPr>
                <w:rFonts w:ascii="Arial" w:hAnsi="Arial" w:cs="Arial"/>
                <w:sz w:val="26"/>
                <w:szCs w:val="26"/>
              </w:rPr>
              <w:t xml:space="preserve"> reliable/valid/up-to-date is it?</w:t>
            </w:r>
          </w:p>
          <w:p w14:paraId="5B162749" w14:textId="77777777" w:rsidR="004F4808" w:rsidRPr="00637BF3" w:rsidRDefault="004F4808" w:rsidP="00D96016">
            <w:pPr>
              <w:tabs>
                <w:tab w:val="left" w:pos="604"/>
              </w:tabs>
              <w:ind w:left="604" w:hanging="540"/>
              <w:rPr>
                <w:rFonts w:ascii="Arial" w:hAnsi="Arial" w:cs="Arial"/>
                <w:sz w:val="26"/>
                <w:szCs w:val="26"/>
              </w:rPr>
            </w:pPr>
          </w:p>
          <w:p w14:paraId="7BEE00BF" w14:textId="77777777" w:rsidR="004F4808" w:rsidRDefault="00F721FF" w:rsidP="00D96016">
            <w:pPr>
              <w:tabs>
                <w:tab w:val="left" w:pos="604"/>
              </w:tabs>
              <w:ind w:left="604" w:hanging="540"/>
              <w:rPr>
                <w:rFonts w:ascii="Arial" w:hAnsi="Arial" w:cs="Arial"/>
                <w:sz w:val="26"/>
                <w:szCs w:val="26"/>
              </w:rPr>
            </w:pPr>
            <w:r>
              <w:rPr>
                <w:rFonts w:ascii="Arial" w:hAnsi="Arial" w:cs="Arial"/>
                <w:sz w:val="26"/>
                <w:szCs w:val="26"/>
              </w:rPr>
              <w:t>2</w:t>
            </w:r>
            <w:r w:rsidR="004F4808" w:rsidRPr="00637BF3">
              <w:rPr>
                <w:rFonts w:ascii="Arial" w:hAnsi="Arial" w:cs="Arial"/>
                <w:sz w:val="26"/>
                <w:szCs w:val="26"/>
              </w:rPr>
              <w:t>.</w:t>
            </w:r>
            <w:r w:rsidR="004F4808" w:rsidRPr="00637BF3">
              <w:rPr>
                <w:rFonts w:ascii="Arial" w:hAnsi="Arial" w:cs="Arial"/>
                <w:sz w:val="26"/>
                <w:szCs w:val="26"/>
              </w:rPr>
              <w:tab/>
              <w:t>What does the data/information tell you about</w:t>
            </w:r>
            <w:r w:rsidR="004F4808" w:rsidRPr="00637BF3">
              <w:rPr>
                <w:rFonts w:ascii="Arial" w:hAnsi="Arial" w:cs="Arial"/>
                <w:sz w:val="26"/>
                <w:szCs w:val="26"/>
              </w:rPr>
              <w:br/>
            </w:r>
          </w:p>
          <w:p w14:paraId="749F886F" w14:textId="77777777" w:rsidR="004F4808" w:rsidRPr="00637BF3" w:rsidRDefault="004F4808" w:rsidP="003F6D1E">
            <w:pPr>
              <w:numPr>
                <w:ilvl w:val="0"/>
                <w:numId w:val="16"/>
              </w:numPr>
              <w:tabs>
                <w:tab w:val="clear" w:pos="1800"/>
                <w:tab w:val="left" w:pos="1080"/>
              </w:tabs>
              <w:ind w:left="1080" w:hanging="540"/>
              <w:rPr>
                <w:rFonts w:ascii="Arial" w:hAnsi="Arial" w:cs="Arial"/>
                <w:sz w:val="26"/>
                <w:szCs w:val="26"/>
              </w:rPr>
            </w:pPr>
            <w:r w:rsidRPr="00637BF3">
              <w:rPr>
                <w:rFonts w:ascii="Arial" w:hAnsi="Arial" w:cs="Arial"/>
                <w:sz w:val="26"/>
                <w:szCs w:val="26"/>
              </w:rPr>
              <w:t>Different needs?</w:t>
            </w:r>
          </w:p>
          <w:p w14:paraId="2741FDA4" w14:textId="77777777" w:rsidR="004F4808" w:rsidRPr="00637BF3" w:rsidRDefault="004F4808" w:rsidP="003F6D1E">
            <w:pPr>
              <w:numPr>
                <w:ilvl w:val="0"/>
                <w:numId w:val="16"/>
              </w:numPr>
              <w:tabs>
                <w:tab w:val="clear" w:pos="1800"/>
                <w:tab w:val="left" w:pos="1080"/>
              </w:tabs>
              <w:ind w:left="1080" w:hanging="540"/>
              <w:rPr>
                <w:rFonts w:ascii="Arial" w:hAnsi="Arial" w:cs="Arial"/>
                <w:sz w:val="26"/>
                <w:szCs w:val="26"/>
              </w:rPr>
            </w:pPr>
            <w:r w:rsidRPr="00637BF3">
              <w:rPr>
                <w:rFonts w:ascii="Arial" w:hAnsi="Arial" w:cs="Arial"/>
                <w:sz w:val="26"/>
                <w:szCs w:val="26"/>
              </w:rPr>
              <w:t>Different experiences?</w:t>
            </w:r>
          </w:p>
          <w:p w14:paraId="29AC4509" w14:textId="77777777" w:rsidR="004F4808" w:rsidRDefault="004F4808" w:rsidP="003F6D1E">
            <w:pPr>
              <w:numPr>
                <w:ilvl w:val="0"/>
                <w:numId w:val="16"/>
              </w:numPr>
              <w:tabs>
                <w:tab w:val="clear" w:pos="1800"/>
                <w:tab w:val="left" w:pos="1080"/>
              </w:tabs>
              <w:ind w:left="1080" w:hanging="540"/>
              <w:rPr>
                <w:rFonts w:ascii="Arial" w:hAnsi="Arial" w:cs="Arial"/>
                <w:sz w:val="26"/>
                <w:szCs w:val="26"/>
              </w:rPr>
            </w:pPr>
            <w:r w:rsidRPr="00637BF3">
              <w:rPr>
                <w:rFonts w:ascii="Arial" w:hAnsi="Arial" w:cs="Arial"/>
                <w:sz w:val="26"/>
                <w:szCs w:val="26"/>
              </w:rPr>
              <w:t>Different access to services, information or opportunities?</w:t>
            </w:r>
          </w:p>
          <w:p w14:paraId="50E1368C" w14:textId="77777777" w:rsidR="004F4808" w:rsidRPr="00637BF3" w:rsidRDefault="004F4808" w:rsidP="003F6D1E">
            <w:pPr>
              <w:numPr>
                <w:ilvl w:val="0"/>
                <w:numId w:val="16"/>
              </w:numPr>
              <w:tabs>
                <w:tab w:val="clear" w:pos="1800"/>
                <w:tab w:val="left" w:pos="1080"/>
              </w:tabs>
              <w:ind w:left="1080" w:hanging="540"/>
              <w:rPr>
                <w:rFonts w:ascii="Arial" w:hAnsi="Arial" w:cs="Arial"/>
                <w:sz w:val="26"/>
                <w:szCs w:val="26"/>
              </w:rPr>
            </w:pPr>
            <w:r w:rsidRPr="00637BF3">
              <w:rPr>
                <w:rFonts w:ascii="Arial" w:hAnsi="Arial" w:cs="Arial"/>
                <w:sz w:val="26"/>
                <w:szCs w:val="26"/>
              </w:rPr>
              <w:t>Different impacts/different outcomes?</w:t>
            </w:r>
          </w:p>
          <w:p w14:paraId="6AF66F40" w14:textId="77777777" w:rsidR="004F4808" w:rsidRDefault="004F4808" w:rsidP="00D96016">
            <w:pPr>
              <w:tabs>
                <w:tab w:val="left" w:pos="604"/>
                <w:tab w:val="left" w:pos="1080"/>
              </w:tabs>
              <w:ind w:left="1080" w:hanging="540"/>
              <w:rPr>
                <w:rFonts w:ascii="Arial" w:hAnsi="Arial" w:cs="Arial"/>
                <w:sz w:val="26"/>
                <w:szCs w:val="26"/>
              </w:rPr>
            </w:pPr>
          </w:p>
          <w:p w14:paraId="0B16D4A7" w14:textId="77777777" w:rsidR="004F4808" w:rsidRPr="00637BF3" w:rsidRDefault="00F721FF" w:rsidP="00D96016">
            <w:pPr>
              <w:tabs>
                <w:tab w:val="left" w:pos="604"/>
              </w:tabs>
              <w:ind w:left="604" w:hanging="540"/>
              <w:rPr>
                <w:rFonts w:ascii="Arial" w:hAnsi="Arial" w:cs="Arial"/>
                <w:sz w:val="26"/>
                <w:szCs w:val="26"/>
              </w:rPr>
            </w:pPr>
            <w:r>
              <w:rPr>
                <w:rFonts w:ascii="Arial" w:hAnsi="Arial" w:cs="Arial"/>
                <w:sz w:val="26"/>
                <w:szCs w:val="26"/>
              </w:rPr>
              <w:t>3</w:t>
            </w:r>
            <w:r w:rsidR="004F4808" w:rsidRPr="00637BF3">
              <w:rPr>
                <w:rFonts w:ascii="Arial" w:hAnsi="Arial" w:cs="Arial"/>
                <w:sz w:val="26"/>
                <w:szCs w:val="26"/>
              </w:rPr>
              <w:t>.</w:t>
            </w:r>
            <w:r w:rsidR="004F4808" w:rsidRPr="00637BF3">
              <w:rPr>
                <w:rFonts w:ascii="Arial" w:hAnsi="Arial" w:cs="Arial"/>
                <w:sz w:val="26"/>
                <w:szCs w:val="26"/>
              </w:rPr>
              <w:tab/>
              <w:t>Are there any gaps that you should fill now/later by further evidence gathering/commissioning or by secondary analysis of existing data?</w:t>
            </w:r>
            <w:r w:rsidR="004F4808" w:rsidRPr="00637BF3">
              <w:rPr>
                <w:rFonts w:ascii="Arial" w:hAnsi="Arial" w:cs="Arial"/>
                <w:sz w:val="26"/>
                <w:szCs w:val="26"/>
              </w:rPr>
              <w:br/>
            </w:r>
          </w:p>
          <w:p w14:paraId="05E8BB73" w14:textId="77777777" w:rsidR="004F4808" w:rsidRPr="00715817" w:rsidRDefault="00F721FF" w:rsidP="00D96016">
            <w:pPr>
              <w:tabs>
                <w:tab w:val="left" w:pos="604"/>
              </w:tabs>
              <w:ind w:left="604" w:hanging="540"/>
              <w:rPr>
                <w:rFonts w:ascii="Arial" w:hAnsi="Arial" w:cs="Arial"/>
                <w:sz w:val="26"/>
                <w:szCs w:val="26"/>
              </w:rPr>
            </w:pPr>
            <w:r>
              <w:rPr>
                <w:rFonts w:ascii="Arial" w:hAnsi="Arial" w:cs="Arial"/>
                <w:sz w:val="26"/>
                <w:szCs w:val="26"/>
              </w:rPr>
              <w:t>4</w:t>
            </w:r>
            <w:r w:rsidR="004F4808" w:rsidRPr="00637BF3">
              <w:rPr>
                <w:rFonts w:ascii="Arial" w:hAnsi="Arial" w:cs="Arial"/>
                <w:sz w:val="26"/>
                <w:szCs w:val="26"/>
              </w:rPr>
              <w:t>.</w:t>
            </w:r>
            <w:r w:rsidR="004F4808" w:rsidRPr="00637BF3">
              <w:rPr>
                <w:rFonts w:ascii="Arial" w:hAnsi="Arial" w:cs="Arial"/>
                <w:sz w:val="26"/>
                <w:szCs w:val="26"/>
              </w:rPr>
              <w:tab/>
              <w:t xml:space="preserve">Are there any experts or stakeholders you should </w:t>
            </w:r>
            <w:r w:rsidR="00EF68E5">
              <w:rPr>
                <w:rFonts w:ascii="Arial" w:hAnsi="Arial" w:cs="Arial"/>
                <w:sz w:val="26"/>
                <w:szCs w:val="26"/>
              </w:rPr>
              <w:t>involve/</w:t>
            </w:r>
            <w:r w:rsidR="004F4808" w:rsidRPr="00637BF3">
              <w:rPr>
                <w:rFonts w:ascii="Arial" w:hAnsi="Arial" w:cs="Arial"/>
                <w:sz w:val="26"/>
                <w:szCs w:val="26"/>
              </w:rPr>
              <w:t xml:space="preserve">consult now? </w:t>
            </w:r>
            <w:r w:rsidR="004F4808">
              <w:rPr>
                <w:rFonts w:ascii="Arial" w:hAnsi="Arial" w:cs="Arial"/>
                <w:sz w:val="26"/>
                <w:szCs w:val="26"/>
              </w:rPr>
              <w:t xml:space="preserve"> </w:t>
            </w:r>
            <w:r w:rsidR="004F4808" w:rsidRPr="00637BF3">
              <w:rPr>
                <w:rFonts w:ascii="Arial" w:hAnsi="Arial" w:cs="Arial"/>
                <w:sz w:val="26"/>
                <w:szCs w:val="26"/>
              </w:rPr>
              <w:t xml:space="preserve">Have you </w:t>
            </w:r>
            <w:r w:rsidR="00EF68E5">
              <w:rPr>
                <w:rFonts w:ascii="Arial" w:hAnsi="Arial" w:cs="Arial"/>
                <w:sz w:val="26"/>
                <w:szCs w:val="26"/>
              </w:rPr>
              <w:t>involved/</w:t>
            </w:r>
            <w:r w:rsidR="004F4808" w:rsidRPr="00637BF3">
              <w:rPr>
                <w:rFonts w:ascii="Arial" w:hAnsi="Arial" w:cs="Arial"/>
                <w:sz w:val="26"/>
                <w:szCs w:val="26"/>
              </w:rPr>
              <w:t>consulted any experts already? What were their views?</w:t>
            </w:r>
          </w:p>
        </w:tc>
      </w:tr>
    </w:tbl>
    <w:p w14:paraId="62A744DC" w14:textId="77777777" w:rsidR="004F4808" w:rsidRDefault="004F4808" w:rsidP="004F4808"/>
    <w:p w14:paraId="46099306" w14:textId="77777777" w:rsidR="004F4808" w:rsidRDefault="004F4808" w:rsidP="004F4808"/>
    <w:tbl>
      <w:tblPr>
        <w:tblStyle w:val="TableGrid"/>
        <w:tblW w:w="0" w:type="auto"/>
        <w:tblInd w:w="468" w:type="dxa"/>
        <w:tblLook w:val="01E0" w:firstRow="1" w:lastRow="1" w:firstColumn="1" w:lastColumn="1" w:noHBand="0" w:noVBand="0"/>
      </w:tblPr>
      <w:tblGrid>
        <w:gridCol w:w="10295"/>
      </w:tblGrid>
      <w:tr w:rsidR="004F4808" w14:paraId="45F34D59" w14:textId="77777777">
        <w:tc>
          <w:tcPr>
            <w:tcW w:w="15565" w:type="dxa"/>
          </w:tcPr>
          <w:p w14:paraId="785A249E" w14:textId="77777777" w:rsidR="004F4808" w:rsidRDefault="004F4808" w:rsidP="00D96016">
            <w:pPr>
              <w:rPr>
                <w:rFonts w:ascii="Arial" w:hAnsi="Arial" w:cs="Arial"/>
                <w:sz w:val="26"/>
                <w:szCs w:val="26"/>
              </w:rPr>
            </w:pPr>
          </w:p>
          <w:p w14:paraId="353BC0A1" w14:textId="67C4EA1D" w:rsidR="00EC1825" w:rsidRDefault="00EC1825" w:rsidP="00EC1825">
            <w:pPr>
              <w:jc w:val="both"/>
              <w:rPr>
                <w:rFonts w:ascii="Arial" w:hAnsi="Arial" w:cs="Arial"/>
                <w:sz w:val="26"/>
                <w:szCs w:val="26"/>
              </w:rPr>
            </w:pPr>
            <w:r>
              <w:rPr>
                <w:rFonts w:ascii="Arial" w:hAnsi="Arial" w:cs="Arial"/>
                <w:sz w:val="26"/>
                <w:szCs w:val="26"/>
              </w:rPr>
              <w:t>Experience within SIB has identified that areas such as Corporate Governance and Exit Readiness are often overlooked or weak in early stage companies, which is the stage that SIB typically invests.  Improving these areas could add significant value in terms of helping to improve reporting, provision and quality of financial information</w:t>
            </w:r>
            <w:r w:rsidR="00911C61">
              <w:rPr>
                <w:rFonts w:ascii="Arial" w:hAnsi="Arial" w:cs="Arial"/>
                <w:sz w:val="26"/>
                <w:szCs w:val="26"/>
              </w:rPr>
              <w:t xml:space="preserve">. The target group is dependent on the stage a Company is at in its lifecycle rather than being specifically focussed towards </w:t>
            </w:r>
            <w:proofErr w:type="gramStart"/>
            <w:r w:rsidR="00911C61">
              <w:rPr>
                <w:rFonts w:ascii="Arial" w:hAnsi="Arial" w:cs="Arial"/>
                <w:sz w:val="26"/>
                <w:szCs w:val="26"/>
              </w:rPr>
              <w:t>particular groups</w:t>
            </w:r>
            <w:proofErr w:type="gramEnd"/>
            <w:r w:rsidR="00911C61">
              <w:rPr>
                <w:rFonts w:ascii="Arial" w:hAnsi="Arial" w:cs="Arial"/>
                <w:sz w:val="26"/>
                <w:szCs w:val="26"/>
              </w:rPr>
              <w:t xml:space="preserve"> </w:t>
            </w:r>
            <w:r>
              <w:rPr>
                <w:rFonts w:ascii="Arial" w:hAnsi="Arial" w:cs="Arial"/>
                <w:sz w:val="26"/>
                <w:szCs w:val="26"/>
              </w:rPr>
              <w:t>and</w:t>
            </w:r>
            <w:r w:rsidR="00911C61">
              <w:rPr>
                <w:rFonts w:ascii="Arial" w:hAnsi="Arial" w:cs="Arial"/>
                <w:sz w:val="26"/>
                <w:szCs w:val="26"/>
              </w:rPr>
              <w:t xml:space="preserve"> will </w:t>
            </w:r>
            <w:r>
              <w:rPr>
                <w:rFonts w:ascii="Arial" w:hAnsi="Arial" w:cs="Arial"/>
                <w:sz w:val="26"/>
                <w:szCs w:val="26"/>
              </w:rPr>
              <w:t>open</w:t>
            </w:r>
            <w:r w:rsidR="00911C61">
              <w:rPr>
                <w:rFonts w:ascii="Arial" w:hAnsi="Arial" w:cs="Arial"/>
                <w:sz w:val="26"/>
                <w:szCs w:val="26"/>
              </w:rPr>
              <w:t xml:space="preserve"> up</w:t>
            </w:r>
            <w:r>
              <w:rPr>
                <w:rFonts w:ascii="Arial" w:hAnsi="Arial" w:cs="Arial"/>
                <w:sz w:val="26"/>
                <w:szCs w:val="26"/>
              </w:rPr>
              <w:t xml:space="preserve"> founders to the idea of having a wider and more diverse board composition, which could in turn help drive grow and attract follow-on investment.  The same logic is true regarding Exit Readiness</w:t>
            </w:r>
            <w:r w:rsidR="00E36D17">
              <w:rPr>
                <w:rFonts w:ascii="Arial" w:hAnsi="Arial" w:cs="Arial"/>
                <w:sz w:val="26"/>
                <w:szCs w:val="26"/>
              </w:rPr>
              <w:t xml:space="preserve"> </w:t>
            </w:r>
            <w:r>
              <w:rPr>
                <w:rFonts w:ascii="Arial" w:hAnsi="Arial" w:cs="Arial"/>
                <w:sz w:val="26"/>
                <w:szCs w:val="26"/>
              </w:rPr>
              <w:t xml:space="preserve">i.e. better preparation, more strategic planning, a firm understanding </w:t>
            </w:r>
            <w:r w:rsidR="00E36D17">
              <w:rPr>
                <w:rFonts w:ascii="Arial" w:hAnsi="Arial" w:cs="Arial"/>
                <w:sz w:val="26"/>
                <w:szCs w:val="26"/>
              </w:rPr>
              <w:t xml:space="preserve">of </w:t>
            </w:r>
            <w:r>
              <w:rPr>
                <w:rFonts w:ascii="Arial" w:hAnsi="Arial" w:cs="Arial"/>
                <w:sz w:val="26"/>
                <w:szCs w:val="26"/>
              </w:rPr>
              <w:t>the deal process</w:t>
            </w:r>
            <w:r w:rsidR="00E36D17">
              <w:rPr>
                <w:rFonts w:ascii="Arial" w:hAnsi="Arial" w:cs="Arial"/>
                <w:sz w:val="26"/>
                <w:szCs w:val="26"/>
              </w:rPr>
              <w:t xml:space="preserve"> (</w:t>
            </w:r>
            <w:r>
              <w:rPr>
                <w:rFonts w:ascii="Arial" w:hAnsi="Arial" w:cs="Arial"/>
                <w:sz w:val="26"/>
                <w:szCs w:val="26"/>
              </w:rPr>
              <w:t>including understanding the pitfalls</w:t>
            </w:r>
            <w:r w:rsidR="00E36D17">
              <w:rPr>
                <w:rFonts w:ascii="Arial" w:hAnsi="Arial" w:cs="Arial"/>
                <w:sz w:val="26"/>
                <w:szCs w:val="26"/>
              </w:rPr>
              <w:t>)</w:t>
            </w:r>
            <w:r>
              <w:rPr>
                <w:rFonts w:ascii="Arial" w:hAnsi="Arial" w:cs="Arial"/>
                <w:sz w:val="26"/>
                <w:szCs w:val="26"/>
              </w:rPr>
              <w:t xml:space="preserve"> and getting mentoring and support from someone who has been through a similar process can help</w:t>
            </w:r>
            <w:r w:rsidR="00E36D17">
              <w:rPr>
                <w:rFonts w:ascii="Arial" w:hAnsi="Arial" w:cs="Arial"/>
                <w:sz w:val="26"/>
                <w:szCs w:val="26"/>
              </w:rPr>
              <w:t xml:space="preserve"> potentially improve</w:t>
            </w:r>
            <w:r>
              <w:rPr>
                <w:rFonts w:ascii="Arial" w:hAnsi="Arial" w:cs="Arial"/>
                <w:sz w:val="26"/>
                <w:szCs w:val="26"/>
              </w:rPr>
              <w:t xml:space="preserve"> the outcome e.g. delivering a successful exit</w:t>
            </w:r>
            <w:r w:rsidR="00E36D17">
              <w:rPr>
                <w:rFonts w:ascii="Arial" w:hAnsi="Arial" w:cs="Arial"/>
                <w:sz w:val="26"/>
                <w:szCs w:val="26"/>
              </w:rPr>
              <w:t xml:space="preserve"> </w:t>
            </w:r>
            <w:r>
              <w:rPr>
                <w:rFonts w:ascii="Arial" w:hAnsi="Arial" w:cs="Arial"/>
                <w:sz w:val="26"/>
                <w:szCs w:val="26"/>
              </w:rPr>
              <w:t xml:space="preserve">and at a more favourable valuation.  We have consulted with our co-investors and with </w:t>
            </w:r>
            <w:r w:rsidR="00E36D17">
              <w:rPr>
                <w:rFonts w:ascii="Arial" w:hAnsi="Arial" w:cs="Arial"/>
                <w:sz w:val="26"/>
                <w:szCs w:val="26"/>
              </w:rPr>
              <w:t xml:space="preserve">other stakeholders </w:t>
            </w:r>
            <w:r>
              <w:rPr>
                <w:rFonts w:ascii="Arial" w:hAnsi="Arial" w:cs="Arial"/>
                <w:sz w:val="26"/>
                <w:szCs w:val="26"/>
              </w:rPr>
              <w:t>who agree that such initiative</w:t>
            </w:r>
            <w:r w:rsidR="00E36D17">
              <w:rPr>
                <w:rFonts w:ascii="Arial" w:hAnsi="Arial" w:cs="Arial"/>
                <w:sz w:val="26"/>
                <w:szCs w:val="26"/>
              </w:rPr>
              <w:t>s</w:t>
            </w:r>
            <w:r>
              <w:rPr>
                <w:rFonts w:ascii="Arial" w:hAnsi="Arial" w:cs="Arial"/>
                <w:sz w:val="26"/>
                <w:szCs w:val="26"/>
              </w:rPr>
              <w:t xml:space="preserve"> would be valuable and well received by early stage companies.  Their feedback in incorporated within the Invitation to Tender, which will seek bids from potential delivery partners.</w:t>
            </w:r>
          </w:p>
          <w:p w14:paraId="5059A473" w14:textId="77777777" w:rsidR="004F4808" w:rsidRDefault="004F4808" w:rsidP="00D96016">
            <w:pPr>
              <w:rPr>
                <w:rFonts w:ascii="Arial" w:hAnsi="Arial" w:cs="Arial"/>
                <w:sz w:val="26"/>
                <w:szCs w:val="26"/>
              </w:rPr>
            </w:pPr>
          </w:p>
          <w:p w14:paraId="1A069FF4" w14:textId="77777777" w:rsidR="004F4808" w:rsidRDefault="004F4808" w:rsidP="00D96016">
            <w:pPr>
              <w:rPr>
                <w:rFonts w:ascii="Arial" w:hAnsi="Arial" w:cs="Arial"/>
                <w:sz w:val="26"/>
                <w:szCs w:val="26"/>
              </w:rPr>
            </w:pPr>
          </w:p>
          <w:p w14:paraId="0B3314C2" w14:textId="77777777" w:rsidR="004F4808" w:rsidRDefault="004F4808" w:rsidP="00D96016">
            <w:pPr>
              <w:rPr>
                <w:rFonts w:ascii="Arial" w:hAnsi="Arial" w:cs="Arial"/>
                <w:sz w:val="26"/>
                <w:szCs w:val="26"/>
              </w:rPr>
            </w:pPr>
          </w:p>
          <w:p w14:paraId="41B00408" w14:textId="77777777" w:rsidR="004F4808" w:rsidRDefault="004F4808" w:rsidP="00D96016">
            <w:pPr>
              <w:rPr>
                <w:rFonts w:ascii="Arial" w:hAnsi="Arial" w:cs="Arial"/>
                <w:sz w:val="26"/>
                <w:szCs w:val="26"/>
              </w:rPr>
            </w:pPr>
          </w:p>
          <w:p w14:paraId="18979188" w14:textId="77777777" w:rsidR="004F4808" w:rsidRDefault="004F4808" w:rsidP="00D96016">
            <w:pPr>
              <w:rPr>
                <w:rFonts w:ascii="Arial" w:hAnsi="Arial" w:cs="Arial"/>
                <w:sz w:val="26"/>
                <w:szCs w:val="26"/>
              </w:rPr>
            </w:pPr>
          </w:p>
          <w:p w14:paraId="09B6D418" w14:textId="77777777" w:rsidR="004F4808" w:rsidRDefault="004F4808" w:rsidP="00D96016"/>
        </w:tc>
      </w:tr>
    </w:tbl>
    <w:p w14:paraId="21EB24C1" w14:textId="77777777" w:rsidR="004F4808" w:rsidRPr="00E97E20" w:rsidRDefault="004F4808" w:rsidP="004F4808">
      <w:pPr>
        <w:rPr>
          <w:sz w:val="23"/>
          <w:szCs w:val="23"/>
        </w:rPr>
      </w:pPr>
    </w:p>
    <w:p w14:paraId="54EDB649" w14:textId="77777777" w:rsidR="004F4808" w:rsidRDefault="004F4808" w:rsidP="004F4808">
      <w:pPr>
        <w:pStyle w:val="Heading2"/>
      </w:pPr>
      <w:r w:rsidRPr="00E97E20">
        <w:rPr>
          <w:sz w:val="23"/>
          <w:szCs w:val="23"/>
        </w:rPr>
        <w:br w:type="page"/>
      </w:r>
      <w:r>
        <w:lastRenderedPageBreak/>
        <w:t>3.</w:t>
      </w:r>
      <w:r>
        <w:tab/>
      </w:r>
      <w:r w:rsidRPr="008F7D34">
        <w:t>Assess the likely impact on different groups -</w:t>
      </w:r>
      <w:r>
        <w:t xml:space="preserve"> (consider these questions to prompt answers)</w:t>
      </w:r>
    </w:p>
    <w:p w14:paraId="3E76F4DF" w14:textId="77777777" w:rsidR="004F4808" w:rsidRDefault="004F4808" w:rsidP="004F4808"/>
    <w:tbl>
      <w:tblPr>
        <w:tblStyle w:val="TableGrid"/>
        <w:tblW w:w="0" w:type="auto"/>
        <w:tblInd w:w="468" w:type="dxa"/>
        <w:shd w:val="clear" w:color="auto" w:fill="E6E6E6"/>
        <w:tblLook w:val="01E0" w:firstRow="1" w:lastRow="1" w:firstColumn="1" w:lastColumn="1" w:noHBand="0" w:noVBand="0"/>
      </w:tblPr>
      <w:tblGrid>
        <w:gridCol w:w="10295"/>
      </w:tblGrid>
      <w:tr w:rsidR="004F4808" w14:paraId="0845541F" w14:textId="77777777">
        <w:trPr>
          <w:trHeight w:val="3889"/>
        </w:trPr>
        <w:tc>
          <w:tcPr>
            <w:tcW w:w="15565" w:type="dxa"/>
            <w:shd w:val="clear" w:color="auto" w:fill="E6E6E6"/>
          </w:tcPr>
          <w:p w14:paraId="749CED7E" w14:textId="77777777" w:rsidR="004F4808" w:rsidRDefault="004F4808" w:rsidP="00D96016">
            <w:pPr>
              <w:rPr>
                <w:rFonts w:ascii="Arial" w:hAnsi="Arial" w:cs="Arial"/>
                <w:sz w:val="26"/>
                <w:szCs w:val="26"/>
              </w:rPr>
            </w:pPr>
          </w:p>
          <w:p w14:paraId="434FFCD9" w14:textId="77777777" w:rsidR="004F4808" w:rsidRDefault="004F4808" w:rsidP="00D96016">
            <w:pPr>
              <w:rPr>
                <w:rFonts w:ascii="Arial" w:hAnsi="Arial" w:cs="Arial"/>
                <w:sz w:val="26"/>
                <w:szCs w:val="26"/>
              </w:rPr>
            </w:pPr>
            <w:r>
              <w:rPr>
                <w:rFonts w:ascii="Arial" w:hAnsi="Arial" w:cs="Arial"/>
                <w:sz w:val="26"/>
                <w:szCs w:val="26"/>
              </w:rPr>
              <w:t xml:space="preserve"> 1.   Does your analysis of the evidence indicate any possible adverse impact on a </w:t>
            </w:r>
            <w:proofErr w:type="gramStart"/>
            <w:r>
              <w:rPr>
                <w:rFonts w:ascii="Arial" w:hAnsi="Arial" w:cs="Arial"/>
                <w:sz w:val="26"/>
                <w:szCs w:val="26"/>
              </w:rPr>
              <w:t>particular group</w:t>
            </w:r>
            <w:proofErr w:type="gramEnd"/>
            <w:r>
              <w:rPr>
                <w:rFonts w:ascii="Arial" w:hAnsi="Arial" w:cs="Arial"/>
                <w:sz w:val="26"/>
                <w:szCs w:val="26"/>
              </w:rPr>
              <w:t xml:space="preserve"> (age, disabi</w:t>
            </w:r>
            <w:r w:rsidR="00EF68E5">
              <w:rPr>
                <w:rFonts w:ascii="Arial" w:hAnsi="Arial" w:cs="Arial"/>
                <w:sz w:val="26"/>
                <w:szCs w:val="26"/>
              </w:rPr>
              <w:t xml:space="preserve">lity, </w:t>
            </w:r>
            <w:r w:rsidR="00051A95">
              <w:rPr>
                <w:rFonts w:ascii="Arial" w:hAnsi="Arial" w:cs="Arial"/>
                <w:sz w:val="26"/>
                <w:szCs w:val="26"/>
              </w:rPr>
              <w:t>gender reassignment,</w:t>
            </w:r>
            <w:r w:rsidR="008B0E69">
              <w:rPr>
                <w:rFonts w:ascii="Arial" w:hAnsi="Arial" w:cs="Arial"/>
                <w:sz w:val="26"/>
                <w:szCs w:val="26"/>
              </w:rPr>
              <w:t xml:space="preserve"> marria</w:t>
            </w:r>
            <w:r w:rsidR="00676860">
              <w:rPr>
                <w:rFonts w:ascii="Arial" w:hAnsi="Arial" w:cs="Arial"/>
                <w:sz w:val="26"/>
                <w:szCs w:val="26"/>
              </w:rPr>
              <w:t>ge &amp; civil partnership</w:t>
            </w:r>
            <w:r w:rsidR="008B0E69">
              <w:rPr>
                <w:rFonts w:ascii="Arial" w:hAnsi="Arial" w:cs="Arial"/>
                <w:sz w:val="26"/>
                <w:szCs w:val="26"/>
              </w:rPr>
              <w:t>,</w:t>
            </w:r>
            <w:r w:rsidR="00051A95">
              <w:rPr>
                <w:rFonts w:ascii="Arial" w:hAnsi="Arial" w:cs="Arial"/>
                <w:sz w:val="26"/>
                <w:szCs w:val="26"/>
              </w:rPr>
              <w:t xml:space="preserve"> pregnancy &amp; maternity, </w:t>
            </w:r>
            <w:r w:rsidR="00EF68E5">
              <w:rPr>
                <w:rFonts w:ascii="Arial" w:hAnsi="Arial" w:cs="Arial"/>
                <w:sz w:val="26"/>
                <w:szCs w:val="26"/>
              </w:rPr>
              <w:t>race</w:t>
            </w:r>
            <w:r w:rsidR="00051A95">
              <w:rPr>
                <w:rFonts w:ascii="Arial" w:hAnsi="Arial" w:cs="Arial"/>
                <w:sz w:val="26"/>
                <w:szCs w:val="26"/>
              </w:rPr>
              <w:t xml:space="preserve">, </w:t>
            </w:r>
            <w:r>
              <w:rPr>
                <w:rFonts w:ascii="Arial" w:hAnsi="Arial" w:cs="Arial"/>
                <w:sz w:val="26"/>
                <w:szCs w:val="26"/>
              </w:rPr>
              <w:t xml:space="preserve">religion or belief, </w:t>
            </w:r>
            <w:r w:rsidR="00051A95">
              <w:rPr>
                <w:rFonts w:ascii="Arial" w:hAnsi="Arial" w:cs="Arial"/>
                <w:sz w:val="26"/>
                <w:szCs w:val="26"/>
              </w:rPr>
              <w:t xml:space="preserve">sex and </w:t>
            </w:r>
            <w:r>
              <w:rPr>
                <w:rFonts w:ascii="Arial" w:hAnsi="Arial" w:cs="Arial"/>
                <w:sz w:val="26"/>
                <w:szCs w:val="26"/>
              </w:rPr>
              <w:t>sexual orientation.)</w:t>
            </w:r>
            <w:r w:rsidR="00937686">
              <w:rPr>
                <w:rFonts w:ascii="Arial" w:hAnsi="Arial" w:cs="Arial"/>
                <w:sz w:val="26"/>
                <w:szCs w:val="26"/>
              </w:rPr>
              <w:t xml:space="preserve"> or does it brea</w:t>
            </w:r>
            <w:r w:rsidR="00051A95">
              <w:rPr>
                <w:rFonts w:ascii="Arial" w:hAnsi="Arial" w:cs="Arial"/>
                <w:sz w:val="26"/>
                <w:szCs w:val="26"/>
              </w:rPr>
              <w:t>ch human rights legislation.</w:t>
            </w:r>
            <w:r>
              <w:rPr>
                <w:rFonts w:ascii="Arial" w:hAnsi="Arial" w:cs="Arial"/>
                <w:sz w:val="26"/>
                <w:szCs w:val="26"/>
              </w:rPr>
              <w:t xml:space="preserve">         </w:t>
            </w:r>
            <w:r w:rsidRPr="00637BF3">
              <w:rPr>
                <w:rFonts w:ascii="Arial" w:hAnsi="Arial" w:cs="Arial"/>
                <w:sz w:val="26"/>
                <w:szCs w:val="26"/>
              </w:rPr>
              <w:tab/>
            </w:r>
          </w:p>
          <w:p w14:paraId="6EA3F742" w14:textId="77777777" w:rsidR="004F4808" w:rsidRDefault="004F4808" w:rsidP="00D96016">
            <w:pPr>
              <w:rPr>
                <w:rFonts w:ascii="Arial" w:hAnsi="Arial" w:cs="Arial"/>
                <w:sz w:val="26"/>
                <w:szCs w:val="26"/>
              </w:rPr>
            </w:pPr>
            <w:r>
              <w:rPr>
                <w:rFonts w:ascii="Arial" w:hAnsi="Arial" w:cs="Arial"/>
                <w:sz w:val="26"/>
                <w:szCs w:val="26"/>
              </w:rPr>
              <w:t>2.</w:t>
            </w:r>
            <w:r w:rsidRPr="00637BF3">
              <w:rPr>
                <w:rFonts w:ascii="Arial" w:hAnsi="Arial" w:cs="Arial"/>
                <w:sz w:val="26"/>
                <w:szCs w:val="26"/>
              </w:rPr>
              <w:t>If it is adverse,</w:t>
            </w:r>
          </w:p>
          <w:p w14:paraId="2351846E" w14:textId="77777777" w:rsidR="004F4808" w:rsidRDefault="004F4808" w:rsidP="003F6D1E">
            <w:pPr>
              <w:numPr>
                <w:ilvl w:val="0"/>
                <w:numId w:val="15"/>
              </w:numPr>
              <w:tabs>
                <w:tab w:val="clear" w:pos="720"/>
                <w:tab w:val="num" w:pos="900"/>
              </w:tabs>
              <w:ind w:left="900"/>
              <w:rPr>
                <w:rFonts w:ascii="Arial" w:hAnsi="Arial" w:cs="Arial"/>
                <w:sz w:val="26"/>
                <w:szCs w:val="26"/>
              </w:rPr>
            </w:pPr>
            <w:r w:rsidRPr="00637BF3">
              <w:rPr>
                <w:rFonts w:ascii="Arial" w:hAnsi="Arial" w:cs="Arial"/>
                <w:sz w:val="25"/>
                <w:szCs w:val="25"/>
              </w:rPr>
              <w:t xml:space="preserve">Does this amount to unlawful discrimination? </w:t>
            </w:r>
            <w:r>
              <w:rPr>
                <w:rFonts w:ascii="Arial" w:hAnsi="Arial" w:cs="Arial"/>
                <w:sz w:val="25"/>
                <w:szCs w:val="25"/>
              </w:rPr>
              <w:t xml:space="preserve"> </w:t>
            </w:r>
            <w:r w:rsidR="00C0051C">
              <w:rPr>
                <w:rFonts w:ascii="Arial" w:hAnsi="Arial" w:cs="Arial"/>
                <w:sz w:val="25"/>
                <w:szCs w:val="25"/>
              </w:rPr>
              <w:t>(</w:t>
            </w:r>
            <w:r>
              <w:rPr>
                <w:rFonts w:ascii="Arial" w:hAnsi="Arial" w:cs="Arial"/>
                <w:sz w:val="26"/>
                <w:szCs w:val="26"/>
              </w:rPr>
              <w:t>See guidance</w:t>
            </w:r>
            <w:r w:rsidR="00C0051C">
              <w:rPr>
                <w:rFonts w:ascii="Arial" w:hAnsi="Arial" w:cs="Arial"/>
                <w:sz w:val="26"/>
                <w:szCs w:val="26"/>
              </w:rPr>
              <w:t>)</w:t>
            </w:r>
          </w:p>
          <w:p w14:paraId="095247B5" w14:textId="77777777" w:rsidR="004F4808" w:rsidRPr="00637BF3" w:rsidRDefault="004F4808" w:rsidP="00D96016">
            <w:pPr>
              <w:ind w:left="540"/>
              <w:rPr>
                <w:rFonts w:ascii="Arial" w:hAnsi="Arial" w:cs="Arial"/>
                <w:sz w:val="26"/>
                <w:szCs w:val="26"/>
              </w:rPr>
            </w:pPr>
          </w:p>
          <w:p w14:paraId="349592C4" w14:textId="77777777" w:rsidR="004F4808" w:rsidRDefault="004F4808" w:rsidP="00D96016">
            <w:pPr>
              <w:tabs>
                <w:tab w:val="left" w:pos="604"/>
              </w:tabs>
              <w:rPr>
                <w:rFonts w:ascii="Arial" w:hAnsi="Arial" w:cs="Arial"/>
                <w:sz w:val="26"/>
                <w:szCs w:val="26"/>
              </w:rPr>
            </w:pPr>
            <w:r>
              <w:rPr>
                <w:rFonts w:ascii="Arial" w:hAnsi="Arial" w:cs="Arial"/>
                <w:sz w:val="26"/>
                <w:szCs w:val="26"/>
              </w:rPr>
              <w:t>3</w:t>
            </w:r>
            <w:r w:rsidRPr="00637BF3">
              <w:rPr>
                <w:rFonts w:ascii="Arial" w:hAnsi="Arial" w:cs="Arial"/>
                <w:sz w:val="26"/>
                <w:szCs w:val="26"/>
              </w:rPr>
              <w:t>.</w:t>
            </w:r>
            <w:r w:rsidRPr="00637BF3">
              <w:rPr>
                <w:rFonts w:ascii="Arial" w:hAnsi="Arial" w:cs="Arial"/>
                <w:sz w:val="26"/>
                <w:szCs w:val="26"/>
              </w:rPr>
              <w:tab/>
              <w:t xml:space="preserve">In what areas does it have an impact? E.g. access to information, </w:t>
            </w:r>
            <w:r w:rsidR="00024A43">
              <w:rPr>
                <w:rFonts w:ascii="Arial" w:hAnsi="Arial" w:cs="Arial"/>
                <w:sz w:val="26"/>
                <w:szCs w:val="26"/>
              </w:rPr>
              <w:t>experience of services?</w:t>
            </w:r>
          </w:p>
          <w:p w14:paraId="692C42E4" w14:textId="77777777" w:rsidR="004F4808" w:rsidRDefault="004F4808" w:rsidP="00D96016">
            <w:pPr>
              <w:tabs>
                <w:tab w:val="left" w:pos="604"/>
              </w:tabs>
              <w:ind w:left="604" w:hanging="540"/>
              <w:rPr>
                <w:rFonts w:ascii="Arial" w:hAnsi="Arial" w:cs="Arial"/>
                <w:sz w:val="26"/>
                <w:szCs w:val="26"/>
              </w:rPr>
            </w:pPr>
          </w:p>
          <w:p w14:paraId="620F0EED" w14:textId="77777777" w:rsidR="00C0051C" w:rsidRDefault="004F4808" w:rsidP="00D96016">
            <w:pPr>
              <w:tabs>
                <w:tab w:val="left" w:pos="604"/>
              </w:tabs>
              <w:ind w:left="604" w:hanging="540"/>
              <w:rPr>
                <w:rFonts w:ascii="Arial" w:hAnsi="Arial" w:cs="Arial"/>
                <w:b/>
                <w:sz w:val="26"/>
                <w:szCs w:val="26"/>
              </w:rPr>
            </w:pPr>
            <w:r>
              <w:rPr>
                <w:rFonts w:ascii="Arial" w:hAnsi="Arial" w:cs="Arial"/>
                <w:b/>
                <w:sz w:val="26"/>
                <w:szCs w:val="26"/>
              </w:rPr>
              <w:t>4</w:t>
            </w:r>
            <w:r w:rsidRPr="00857089">
              <w:rPr>
                <w:rFonts w:ascii="Arial" w:hAnsi="Arial" w:cs="Arial"/>
                <w:b/>
                <w:sz w:val="26"/>
                <w:szCs w:val="26"/>
              </w:rPr>
              <w:t>.    Even if there is no evidence of adverse imp</w:t>
            </w:r>
            <w:r w:rsidR="00C0051C">
              <w:rPr>
                <w:rFonts w:ascii="Arial" w:hAnsi="Arial" w:cs="Arial"/>
                <w:b/>
                <w:sz w:val="26"/>
                <w:szCs w:val="26"/>
              </w:rPr>
              <w:t xml:space="preserve">act, is there an opportunity to </w:t>
            </w:r>
          </w:p>
          <w:p w14:paraId="76BC7BBA" w14:textId="77777777" w:rsidR="00C0051C" w:rsidRPr="00C0051C" w:rsidRDefault="004F4808" w:rsidP="00676860">
            <w:pPr>
              <w:tabs>
                <w:tab w:val="left" w:pos="604"/>
              </w:tabs>
              <w:ind w:left="604" w:hanging="540"/>
              <w:rPr>
                <w:rFonts w:ascii="Arial" w:hAnsi="Arial" w:cs="Arial"/>
                <w:sz w:val="24"/>
                <w:szCs w:val="24"/>
              </w:rPr>
            </w:pPr>
            <w:r w:rsidRPr="00857089">
              <w:rPr>
                <w:rFonts w:ascii="Arial" w:hAnsi="Arial" w:cs="Arial"/>
                <w:b/>
                <w:sz w:val="26"/>
                <w:szCs w:val="26"/>
              </w:rPr>
              <w:t>actively promote equality</w:t>
            </w:r>
            <w:r w:rsidR="00051A95">
              <w:rPr>
                <w:rFonts w:ascii="Arial" w:hAnsi="Arial" w:cs="Arial"/>
                <w:b/>
                <w:sz w:val="26"/>
                <w:szCs w:val="26"/>
              </w:rPr>
              <w:t xml:space="preserve"> or foster good relations between different g</w:t>
            </w:r>
            <w:r w:rsidR="00866972">
              <w:rPr>
                <w:rFonts w:ascii="Arial" w:hAnsi="Arial" w:cs="Arial"/>
                <w:b/>
                <w:sz w:val="26"/>
                <w:szCs w:val="26"/>
              </w:rPr>
              <w:t>r</w:t>
            </w:r>
            <w:r w:rsidR="00051A95">
              <w:rPr>
                <w:rFonts w:ascii="Arial" w:hAnsi="Arial" w:cs="Arial"/>
                <w:b/>
                <w:sz w:val="26"/>
                <w:szCs w:val="26"/>
              </w:rPr>
              <w:t>oups</w:t>
            </w:r>
            <w:r w:rsidRPr="00857089">
              <w:rPr>
                <w:rFonts w:ascii="Arial" w:hAnsi="Arial" w:cs="Arial"/>
                <w:b/>
                <w:sz w:val="26"/>
                <w:szCs w:val="26"/>
              </w:rPr>
              <w:t>?</w:t>
            </w:r>
          </w:p>
          <w:p w14:paraId="37E38269" w14:textId="77777777" w:rsidR="00C0051C" w:rsidRDefault="00C0051C" w:rsidP="00C0051C"/>
          <w:p w14:paraId="2E0EC917" w14:textId="77777777" w:rsidR="00C0051C" w:rsidRPr="00857089" w:rsidRDefault="00C0051C" w:rsidP="00C0051C">
            <w:pPr>
              <w:tabs>
                <w:tab w:val="left" w:pos="604"/>
              </w:tabs>
              <w:ind w:left="604" w:hanging="540"/>
              <w:rPr>
                <w:rFonts w:ascii="Arial" w:hAnsi="Arial" w:cs="Arial"/>
                <w:b/>
                <w:sz w:val="26"/>
                <w:szCs w:val="26"/>
              </w:rPr>
            </w:pPr>
          </w:p>
        </w:tc>
      </w:tr>
    </w:tbl>
    <w:p w14:paraId="66B8D7CA" w14:textId="77777777" w:rsidR="004F4808" w:rsidRPr="008F7D34" w:rsidRDefault="004F4808" w:rsidP="004F4808">
      <w:pPr>
        <w:rPr>
          <w:rFonts w:ascii="Arial" w:hAnsi="Arial" w:cs="Arial"/>
          <w:sz w:val="28"/>
          <w:szCs w:val="28"/>
        </w:rPr>
      </w:pPr>
    </w:p>
    <w:p w14:paraId="5C3B58DE" w14:textId="77777777" w:rsidR="004F4808" w:rsidRDefault="004F4808" w:rsidP="004F4808"/>
    <w:p w14:paraId="6BCD197B" w14:textId="77777777" w:rsidR="004F4808" w:rsidRDefault="004F4808" w:rsidP="004F4808"/>
    <w:tbl>
      <w:tblPr>
        <w:tblStyle w:val="TableGrid"/>
        <w:tblW w:w="0" w:type="auto"/>
        <w:tblInd w:w="468" w:type="dxa"/>
        <w:tblLook w:val="01E0" w:firstRow="1" w:lastRow="1" w:firstColumn="1" w:lastColumn="1" w:noHBand="0" w:noVBand="0"/>
      </w:tblPr>
      <w:tblGrid>
        <w:gridCol w:w="10295"/>
      </w:tblGrid>
      <w:tr w:rsidR="004F4808" w14:paraId="337D9AA2" w14:textId="77777777">
        <w:tc>
          <w:tcPr>
            <w:tcW w:w="15565" w:type="dxa"/>
          </w:tcPr>
          <w:p w14:paraId="365785E9" w14:textId="6D27BF1A" w:rsidR="00887FBD" w:rsidRDefault="00887FBD" w:rsidP="00E36D17">
            <w:pPr>
              <w:jc w:val="both"/>
              <w:rPr>
                <w:rFonts w:ascii="Arial" w:hAnsi="Arial" w:cs="Arial"/>
                <w:sz w:val="26"/>
                <w:szCs w:val="26"/>
              </w:rPr>
            </w:pPr>
            <w:r>
              <w:rPr>
                <w:rFonts w:ascii="Arial" w:hAnsi="Arial" w:cs="Arial"/>
                <w:sz w:val="26"/>
                <w:szCs w:val="26"/>
              </w:rPr>
              <w:t xml:space="preserve">There is no evidence of any </w:t>
            </w:r>
            <w:r w:rsidR="00E41E7D">
              <w:rPr>
                <w:rFonts w:ascii="Arial" w:hAnsi="Arial" w:cs="Arial"/>
                <w:sz w:val="26"/>
                <w:szCs w:val="26"/>
              </w:rPr>
              <w:t xml:space="preserve">actual or </w:t>
            </w:r>
            <w:r>
              <w:rPr>
                <w:rFonts w:ascii="Arial" w:hAnsi="Arial" w:cs="Arial"/>
                <w:sz w:val="26"/>
                <w:szCs w:val="26"/>
              </w:rPr>
              <w:t xml:space="preserve">possible adverse impact on a </w:t>
            </w:r>
            <w:proofErr w:type="gramStart"/>
            <w:r>
              <w:rPr>
                <w:rFonts w:ascii="Arial" w:hAnsi="Arial" w:cs="Arial"/>
                <w:sz w:val="26"/>
                <w:szCs w:val="26"/>
              </w:rPr>
              <w:t>particular group</w:t>
            </w:r>
            <w:proofErr w:type="gramEnd"/>
            <w:r w:rsidR="00C23588">
              <w:rPr>
                <w:rFonts w:ascii="Arial" w:hAnsi="Arial" w:cs="Arial"/>
                <w:sz w:val="26"/>
                <w:szCs w:val="26"/>
              </w:rPr>
              <w:t>.</w:t>
            </w:r>
            <w:r>
              <w:rPr>
                <w:rFonts w:ascii="Arial" w:hAnsi="Arial" w:cs="Arial"/>
                <w:sz w:val="26"/>
                <w:szCs w:val="26"/>
              </w:rPr>
              <w:t xml:space="preserve"> </w:t>
            </w:r>
            <w:r w:rsidR="00CE28E4">
              <w:rPr>
                <w:rFonts w:ascii="Arial" w:hAnsi="Arial" w:cs="Arial"/>
                <w:sz w:val="26"/>
                <w:szCs w:val="26"/>
              </w:rPr>
              <w:t xml:space="preserve"> </w:t>
            </w:r>
            <w:r w:rsidR="00116126">
              <w:rPr>
                <w:rFonts w:ascii="Arial" w:hAnsi="Arial" w:cs="Arial"/>
                <w:sz w:val="26"/>
                <w:szCs w:val="26"/>
              </w:rPr>
              <w:t>The Framework</w:t>
            </w:r>
            <w:r w:rsidR="00E41E7D">
              <w:rPr>
                <w:rFonts w:ascii="Arial" w:hAnsi="Arial" w:cs="Arial"/>
                <w:sz w:val="26"/>
                <w:szCs w:val="26"/>
              </w:rPr>
              <w:t xml:space="preserve"> will be available to </w:t>
            </w:r>
            <w:r w:rsidR="00E36D17">
              <w:rPr>
                <w:rFonts w:ascii="Arial" w:hAnsi="Arial"/>
                <w:sz w:val="26"/>
                <w:szCs w:val="26"/>
              </w:rPr>
              <w:t>SE Account Manage</w:t>
            </w:r>
            <w:r w:rsidR="009D3C7D">
              <w:rPr>
                <w:rFonts w:ascii="Arial" w:hAnsi="Arial"/>
                <w:sz w:val="26"/>
                <w:szCs w:val="26"/>
              </w:rPr>
              <w:t>d</w:t>
            </w:r>
            <w:r w:rsidR="00E36D17">
              <w:rPr>
                <w:rFonts w:ascii="Arial" w:hAnsi="Arial"/>
                <w:sz w:val="26"/>
                <w:szCs w:val="26"/>
              </w:rPr>
              <w:t xml:space="preserve"> companies and/or </w:t>
            </w:r>
            <w:r w:rsidR="00E36D17" w:rsidRPr="00EC1825">
              <w:rPr>
                <w:rFonts w:ascii="Arial" w:hAnsi="Arial"/>
                <w:sz w:val="26"/>
                <w:szCs w:val="26"/>
              </w:rPr>
              <w:t xml:space="preserve">SIB </w:t>
            </w:r>
            <w:r w:rsidR="00E36D17">
              <w:rPr>
                <w:rFonts w:ascii="Arial" w:hAnsi="Arial"/>
                <w:sz w:val="26"/>
                <w:szCs w:val="26"/>
              </w:rPr>
              <w:t>investee</w:t>
            </w:r>
            <w:r w:rsidR="00E36D17" w:rsidRPr="00EC1825">
              <w:rPr>
                <w:rFonts w:ascii="Arial" w:hAnsi="Arial"/>
                <w:sz w:val="26"/>
                <w:szCs w:val="26"/>
              </w:rPr>
              <w:t xml:space="preserve"> companies</w:t>
            </w:r>
            <w:r w:rsidR="00E41E7D">
              <w:rPr>
                <w:rFonts w:ascii="Arial" w:hAnsi="Arial" w:cs="Arial"/>
                <w:sz w:val="26"/>
                <w:szCs w:val="26"/>
              </w:rPr>
              <w:t xml:space="preserve">, although practically speaking it will be targeted at those who are likely to benefit the most from the training </w:t>
            </w:r>
            <w:r w:rsidR="00116126">
              <w:rPr>
                <w:rFonts w:ascii="Arial" w:hAnsi="Arial" w:cs="Arial"/>
                <w:sz w:val="26"/>
                <w:szCs w:val="26"/>
              </w:rPr>
              <w:t>i.e.</w:t>
            </w:r>
            <w:r w:rsidR="00E41E7D">
              <w:rPr>
                <w:rFonts w:ascii="Arial" w:hAnsi="Arial" w:cs="Arial"/>
                <w:sz w:val="26"/>
                <w:szCs w:val="26"/>
              </w:rPr>
              <w:t xml:space="preserve"> because they have an identified weakness in their corporate governance process or because they ar</w:t>
            </w:r>
            <w:r w:rsidR="00D50ABF">
              <w:rPr>
                <w:rFonts w:ascii="Arial" w:hAnsi="Arial" w:cs="Arial"/>
                <w:sz w:val="26"/>
                <w:szCs w:val="26"/>
              </w:rPr>
              <w:t>e</w:t>
            </w:r>
            <w:r w:rsidR="00E41E7D">
              <w:rPr>
                <w:rFonts w:ascii="Arial" w:hAnsi="Arial" w:cs="Arial"/>
                <w:sz w:val="26"/>
                <w:szCs w:val="26"/>
              </w:rPr>
              <w:t xml:space="preserve"> planning to exit and need guidance and support through the planning and execution</w:t>
            </w:r>
            <w:r w:rsidR="00D50ABF">
              <w:rPr>
                <w:rFonts w:ascii="Arial" w:hAnsi="Arial" w:cs="Arial"/>
                <w:sz w:val="26"/>
                <w:szCs w:val="26"/>
              </w:rPr>
              <w:t xml:space="preserve"> stages.</w:t>
            </w:r>
            <w:r w:rsidR="00E41E7D">
              <w:rPr>
                <w:rFonts w:ascii="Arial" w:hAnsi="Arial" w:cs="Arial"/>
                <w:sz w:val="26"/>
                <w:szCs w:val="26"/>
              </w:rPr>
              <w:t xml:space="preserve"> </w:t>
            </w:r>
            <w:r w:rsidR="00D50ABF">
              <w:rPr>
                <w:rFonts w:ascii="Arial" w:hAnsi="Arial" w:cs="Arial"/>
                <w:sz w:val="26"/>
                <w:szCs w:val="26"/>
              </w:rPr>
              <w:t xml:space="preserve"> T</w:t>
            </w:r>
            <w:r w:rsidR="00E41E7D">
              <w:rPr>
                <w:rFonts w:ascii="Arial" w:hAnsi="Arial" w:cs="Arial"/>
                <w:sz w:val="26"/>
                <w:szCs w:val="26"/>
              </w:rPr>
              <w:t>he SIB portfolio is already diverse in term</w:t>
            </w:r>
            <w:r w:rsidR="00D50ABF">
              <w:rPr>
                <w:rFonts w:ascii="Arial" w:hAnsi="Arial" w:cs="Arial"/>
                <w:sz w:val="26"/>
                <w:szCs w:val="26"/>
              </w:rPr>
              <w:t>s</w:t>
            </w:r>
            <w:r w:rsidR="00E41E7D">
              <w:rPr>
                <w:rFonts w:ascii="Arial" w:hAnsi="Arial" w:cs="Arial"/>
                <w:sz w:val="26"/>
                <w:szCs w:val="26"/>
              </w:rPr>
              <w:t xml:space="preserve"> </w:t>
            </w:r>
            <w:r w:rsidR="00D50ABF">
              <w:rPr>
                <w:rFonts w:ascii="Arial" w:hAnsi="Arial" w:cs="Arial"/>
                <w:sz w:val="26"/>
                <w:szCs w:val="26"/>
              </w:rPr>
              <w:t>of it has companies from a range of backgrounds and sectors and led by diverse groups of management teams and stakeholders.</w:t>
            </w:r>
          </w:p>
          <w:p w14:paraId="56B909CB" w14:textId="77777777" w:rsidR="00887FBD" w:rsidRDefault="00887FBD" w:rsidP="00D96016">
            <w:pPr>
              <w:rPr>
                <w:rFonts w:ascii="Arial" w:hAnsi="Arial" w:cs="Arial"/>
                <w:sz w:val="26"/>
                <w:szCs w:val="26"/>
              </w:rPr>
            </w:pPr>
          </w:p>
          <w:p w14:paraId="529E704A" w14:textId="77777777" w:rsidR="00D50ABF" w:rsidRDefault="00C23588" w:rsidP="00C23588">
            <w:pPr>
              <w:jc w:val="both"/>
              <w:rPr>
                <w:rFonts w:ascii="Arial" w:hAnsi="Arial" w:cs="Arial"/>
                <w:sz w:val="26"/>
                <w:szCs w:val="26"/>
              </w:rPr>
            </w:pPr>
            <w:r>
              <w:rPr>
                <w:rFonts w:ascii="Arial" w:hAnsi="Arial" w:cs="Arial"/>
                <w:sz w:val="26"/>
                <w:szCs w:val="26"/>
              </w:rPr>
              <w:t xml:space="preserve">Through the procurement of a delivery agent we will </w:t>
            </w:r>
            <w:r w:rsidR="00B649B0">
              <w:rPr>
                <w:rFonts w:ascii="Arial" w:hAnsi="Arial" w:cs="Arial"/>
                <w:sz w:val="26"/>
                <w:szCs w:val="26"/>
              </w:rPr>
              <w:t xml:space="preserve">however </w:t>
            </w:r>
            <w:r>
              <w:rPr>
                <w:rFonts w:ascii="Arial" w:hAnsi="Arial" w:cs="Arial"/>
                <w:sz w:val="26"/>
                <w:szCs w:val="26"/>
              </w:rPr>
              <w:t xml:space="preserve">take steps to promote equality and for the successful supplier to consider potential restrictions around access to the sessions by considering the venue, timing and faith days where relevant.  </w:t>
            </w:r>
            <w:r w:rsidR="00D50ABF">
              <w:rPr>
                <w:rFonts w:ascii="Arial" w:hAnsi="Arial" w:cs="Arial"/>
                <w:sz w:val="26"/>
                <w:szCs w:val="26"/>
              </w:rPr>
              <w:t>The process of identifying delivery partners for Lot 1 and Lot 2 will be done via an OJEU procurement process.  The assessment will be defined Price and Quality Criteria and above all bidders will be required to confirm compliance with the Equality Act 2010.</w:t>
            </w:r>
            <w:r>
              <w:rPr>
                <w:rFonts w:ascii="Arial" w:hAnsi="Arial" w:cs="Arial"/>
                <w:sz w:val="26"/>
                <w:szCs w:val="26"/>
              </w:rPr>
              <w:t xml:space="preserve">  </w:t>
            </w:r>
          </w:p>
          <w:p w14:paraId="2346A764" w14:textId="77777777" w:rsidR="004F4808" w:rsidRDefault="004F4808" w:rsidP="00D96016">
            <w:pPr>
              <w:rPr>
                <w:rFonts w:ascii="Arial" w:hAnsi="Arial" w:cs="Arial"/>
                <w:sz w:val="26"/>
                <w:szCs w:val="26"/>
              </w:rPr>
            </w:pPr>
          </w:p>
          <w:p w14:paraId="68907F5E" w14:textId="77777777" w:rsidR="004F4808" w:rsidRDefault="004F4808" w:rsidP="00D96016">
            <w:pPr>
              <w:rPr>
                <w:rFonts w:ascii="Arial" w:hAnsi="Arial" w:cs="Arial"/>
                <w:sz w:val="26"/>
                <w:szCs w:val="26"/>
              </w:rPr>
            </w:pPr>
          </w:p>
          <w:p w14:paraId="0A732366" w14:textId="77777777" w:rsidR="004F4808" w:rsidRDefault="004F4808" w:rsidP="00D96016">
            <w:pPr>
              <w:rPr>
                <w:rFonts w:ascii="Arial" w:hAnsi="Arial" w:cs="Arial"/>
                <w:sz w:val="26"/>
                <w:szCs w:val="26"/>
              </w:rPr>
            </w:pPr>
          </w:p>
          <w:p w14:paraId="7E21C942" w14:textId="77777777" w:rsidR="004F4808" w:rsidRDefault="004F4808" w:rsidP="00D96016">
            <w:pPr>
              <w:rPr>
                <w:rFonts w:ascii="Arial" w:hAnsi="Arial" w:cs="Arial"/>
                <w:sz w:val="26"/>
                <w:szCs w:val="26"/>
              </w:rPr>
            </w:pPr>
          </w:p>
          <w:p w14:paraId="7132D492" w14:textId="77777777" w:rsidR="004F4808" w:rsidRDefault="004F4808" w:rsidP="00D96016">
            <w:pPr>
              <w:rPr>
                <w:rFonts w:ascii="Arial" w:hAnsi="Arial" w:cs="Arial"/>
                <w:sz w:val="26"/>
                <w:szCs w:val="26"/>
              </w:rPr>
            </w:pPr>
          </w:p>
          <w:p w14:paraId="4611DEF3" w14:textId="77777777" w:rsidR="004F4808" w:rsidRDefault="004F4808" w:rsidP="00D96016">
            <w:pPr>
              <w:rPr>
                <w:rFonts w:ascii="Arial" w:hAnsi="Arial" w:cs="Arial"/>
                <w:sz w:val="26"/>
                <w:szCs w:val="26"/>
              </w:rPr>
            </w:pPr>
          </w:p>
          <w:p w14:paraId="36A2D822" w14:textId="77777777" w:rsidR="004F4808" w:rsidRDefault="004F4808" w:rsidP="00D96016">
            <w:pPr>
              <w:rPr>
                <w:rFonts w:ascii="Arial" w:hAnsi="Arial" w:cs="Arial"/>
                <w:sz w:val="26"/>
                <w:szCs w:val="26"/>
              </w:rPr>
            </w:pPr>
          </w:p>
          <w:p w14:paraId="204A719C" w14:textId="77777777" w:rsidR="004F4808" w:rsidRDefault="004F4808" w:rsidP="00D96016">
            <w:pPr>
              <w:rPr>
                <w:rFonts w:ascii="Arial" w:hAnsi="Arial" w:cs="Arial"/>
                <w:sz w:val="26"/>
                <w:szCs w:val="26"/>
              </w:rPr>
            </w:pPr>
          </w:p>
          <w:p w14:paraId="62F53EAB" w14:textId="77777777" w:rsidR="004F4808" w:rsidRDefault="004F4808" w:rsidP="00D96016">
            <w:pPr>
              <w:rPr>
                <w:rFonts w:ascii="Arial" w:hAnsi="Arial" w:cs="Arial"/>
                <w:sz w:val="26"/>
                <w:szCs w:val="26"/>
              </w:rPr>
            </w:pPr>
          </w:p>
          <w:p w14:paraId="75720D85" w14:textId="77777777" w:rsidR="004F4808" w:rsidRDefault="004F4808" w:rsidP="00D96016"/>
        </w:tc>
      </w:tr>
    </w:tbl>
    <w:p w14:paraId="74A2014E" w14:textId="77777777" w:rsidR="004F4808" w:rsidRPr="00E97E20" w:rsidRDefault="004F4808" w:rsidP="004F4808">
      <w:pPr>
        <w:rPr>
          <w:sz w:val="23"/>
          <w:szCs w:val="23"/>
        </w:rPr>
      </w:pPr>
    </w:p>
    <w:p w14:paraId="0618FFFB" w14:textId="77777777" w:rsidR="004F4808" w:rsidRDefault="004F4808" w:rsidP="004F4808">
      <w:r>
        <w:br w:type="page"/>
      </w:r>
    </w:p>
    <w:p w14:paraId="0820F05E" w14:textId="77777777" w:rsidR="004F4808" w:rsidRDefault="004F4808" w:rsidP="004F4808">
      <w:pPr>
        <w:pStyle w:val="Heading2"/>
      </w:pPr>
      <w:r>
        <w:lastRenderedPageBreak/>
        <w:t>4.</w:t>
      </w:r>
      <w:r>
        <w:tab/>
      </w:r>
      <w:r w:rsidRPr="00637BF3">
        <w:t>Consider alternatives</w:t>
      </w:r>
      <w:r>
        <w:t xml:space="preserve"> </w:t>
      </w:r>
      <w:r w:rsidRPr="00637BF3">
        <w:t>(what to do if you find adverse impact)</w:t>
      </w:r>
      <w:r>
        <w:t xml:space="preserve"> - (consider these questions to prompt answers)</w:t>
      </w:r>
    </w:p>
    <w:p w14:paraId="72B1F1C1" w14:textId="77777777" w:rsidR="004F4808" w:rsidRDefault="004F4808" w:rsidP="004F4808"/>
    <w:tbl>
      <w:tblPr>
        <w:tblStyle w:val="TableGrid"/>
        <w:tblW w:w="0" w:type="auto"/>
        <w:tblInd w:w="468" w:type="dxa"/>
        <w:shd w:val="clear" w:color="auto" w:fill="E6E6E6"/>
        <w:tblLook w:val="01E0" w:firstRow="1" w:lastRow="1" w:firstColumn="1" w:lastColumn="1" w:noHBand="0" w:noVBand="0"/>
      </w:tblPr>
      <w:tblGrid>
        <w:gridCol w:w="10295"/>
      </w:tblGrid>
      <w:tr w:rsidR="004F4808" w14:paraId="0867372A" w14:textId="77777777">
        <w:tc>
          <w:tcPr>
            <w:tcW w:w="15565" w:type="dxa"/>
            <w:shd w:val="clear" w:color="auto" w:fill="E6E6E6"/>
          </w:tcPr>
          <w:p w14:paraId="2F946E61" w14:textId="77777777" w:rsidR="004F4808" w:rsidRPr="00637BF3" w:rsidRDefault="004F4808" w:rsidP="00D96016">
            <w:pPr>
              <w:ind w:left="540" w:hanging="540"/>
              <w:rPr>
                <w:rFonts w:ascii="Arial" w:hAnsi="Arial" w:cs="Arial"/>
                <w:sz w:val="26"/>
                <w:szCs w:val="26"/>
              </w:rPr>
            </w:pPr>
            <w:r w:rsidRPr="00637BF3">
              <w:rPr>
                <w:rFonts w:ascii="Arial" w:hAnsi="Arial" w:cs="Arial"/>
                <w:sz w:val="26"/>
                <w:szCs w:val="26"/>
              </w:rPr>
              <w:t>1.</w:t>
            </w:r>
            <w:r w:rsidRPr="00637BF3">
              <w:rPr>
                <w:rFonts w:ascii="Arial" w:hAnsi="Arial" w:cs="Arial"/>
                <w:sz w:val="26"/>
                <w:szCs w:val="26"/>
              </w:rPr>
              <w:tab/>
              <w:t>How can you change your proposal in a way that is proportionate, and will</w:t>
            </w:r>
            <w:r w:rsidRPr="00637BF3">
              <w:rPr>
                <w:rFonts w:ascii="Arial" w:hAnsi="Arial" w:cs="Arial"/>
                <w:sz w:val="26"/>
                <w:szCs w:val="26"/>
              </w:rPr>
              <w:br/>
            </w:r>
          </w:p>
          <w:p w14:paraId="6C5B3D0D" w14:textId="77777777" w:rsidR="004F4808" w:rsidRPr="00637BF3" w:rsidRDefault="004F4808" w:rsidP="00676860">
            <w:pPr>
              <w:numPr>
                <w:ilvl w:val="0"/>
                <w:numId w:val="38"/>
              </w:numPr>
              <w:rPr>
                <w:rFonts w:ascii="Arial" w:hAnsi="Arial" w:cs="Arial"/>
                <w:sz w:val="26"/>
                <w:szCs w:val="26"/>
              </w:rPr>
            </w:pPr>
            <w:r w:rsidRPr="00637BF3">
              <w:rPr>
                <w:rFonts w:ascii="Arial" w:hAnsi="Arial" w:cs="Arial"/>
                <w:sz w:val="26"/>
                <w:szCs w:val="26"/>
              </w:rPr>
              <w:t xml:space="preserve">Remove unlawful </w:t>
            </w:r>
            <w:r>
              <w:rPr>
                <w:rFonts w:ascii="Arial" w:hAnsi="Arial" w:cs="Arial"/>
                <w:sz w:val="26"/>
                <w:szCs w:val="26"/>
              </w:rPr>
              <w:t>discrimination</w:t>
            </w:r>
            <w:r w:rsidR="00866972">
              <w:rPr>
                <w:rFonts w:ascii="Arial" w:hAnsi="Arial" w:cs="Arial"/>
                <w:sz w:val="26"/>
                <w:szCs w:val="26"/>
              </w:rPr>
              <w:t xml:space="preserve"> or comply with human rights</w:t>
            </w:r>
            <w:r>
              <w:rPr>
                <w:rFonts w:ascii="Arial" w:hAnsi="Arial" w:cs="Arial"/>
                <w:sz w:val="26"/>
                <w:szCs w:val="26"/>
              </w:rPr>
              <w:t>?</w:t>
            </w:r>
          </w:p>
          <w:p w14:paraId="0342164F" w14:textId="77777777" w:rsidR="004F4808" w:rsidRPr="00637BF3" w:rsidRDefault="004F4808" w:rsidP="00676860">
            <w:pPr>
              <w:numPr>
                <w:ilvl w:val="0"/>
                <w:numId w:val="38"/>
              </w:numPr>
              <w:rPr>
                <w:rFonts w:ascii="Arial" w:hAnsi="Arial" w:cs="Arial"/>
                <w:sz w:val="26"/>
                <w:szCs w:val="26"/>
              </w:rPr>
            </w:pPr>
            <w:r w:rsidRPr="00637BF3">
              <w:rPr>
                <w:rFonts w:ascii="Arial" w:hAnsi="Arial" w:cs="Arial"/>
                <w:sz w:val="26"/>
                <w:szCs w:val="26"/>
              </w:rPr>
              <w:t xml:space="preserve">Reduce any </w:t>
            </w:r>
            <w:r>
              <w:rPr>
                <w:rFonts w:ascii="Arial" w:hAnsi="Arial" w:cs="Arial"/>
                <w:sz w:val="26"/>
                <w:szCs w:val="26"/>
              </w:rPr>
              <w:t>adverse impact?</w:t>
            </w:r>
          </w:p>
          <w:p w14:paraId="195E8E79" w14:textId="77777777" w:rsidR="004F4808" w:rsidRPr="00637BF3" w:rsidRDefault="004F4808" w:rsidP="00676860">
            <w:pPr>
              <w:numPr>
                <w:ilvl w:val="0"/>
                <w:numId w:val="38"/>
              </w:numPr>
              <w:rPr>
                <w:rFonts w:ascii="Arial" w:hAnsi="Arial" w:cs="Arial"/>
                <w:sz w:val="26"/>
                <w:szCs w:val="26"/>
              </w:rPr>
            </w:pPr>
            <w:r>
              <w:rPr>
                <w:rFonts w:ascii="Arial" w:hAnsi="Arial" w:cs="Arial"/>
                <w:sz w:val="26"/>
                <w:szCs w:val="26"/>
              </w:rPr>
              <w:t>Advance/promote equality?</w:t>
            </w:r>
          </w:p>
          <w:p w14:paraId="5B8C6D28" w14:textId="77777777" w:rsidR="004F4808" w:rsidRDefault="00866972" w:rsidP="00676860">
            <w:pPr>
              <w:numPr>
                <w:ilvl w:val="0"/>
                <w:numId w:val="38"/>
              </w:numPr>
              <w:rPr>
                <w:rFonts w:ascii="Arial" w:hAnsi="Arial" w:cs="Arial"/>
                <w:sz w:val="26"/>
                <w:szCs w:val="26"/>
              </w:rPr>
            </w:pPr>
            <w:r>
              <w:rPr>
                <w:rFonts w:ascii="Arial" w:hAnsi="Arial" w:cs="Arial"/>
                <w:sz w:val="26"/>
                <w:szCs w:val="26"/>
              </w:rPr>
              <w:t>Foster good relations between different groups</w:t>
            </w:r>
            <w:r w:rsidR="004F4808">
              <w:rPr>
                <w:rFonts w:ascii="Arial" w:hAnsi="Arial" w:cs="Arial"/>
                <w:sz w:val="26"/>
                <w:szCs w:val="26"/>
              </w:rPr>
              <w:t>?</w:t>
            </w:r>
          </w:p>
          <w:p w14:paraId="35448707" w14:textId="77777777" w:rsidR="00676860" w:rsidRPr="00024A43" w:rsidRDefault="00676860" w:rsidP="00676860">
            <w:pPr>
              <w:pStyle w:val="ListParagraph"/>
              <w:numPr>
                <w:ilvl w:val="0"/>
                <w:numId w:val="38"/>
              </w:numPr>
              <w:rPr>
                <w:rFonts w:ascii="Arial" w:hAnsi="Arial" w:cs="Arial"/>
                <w:sz w:val="28"/>
                <w:szCs w:val="28"/>
              </w:rPr>
            </w:pPr>
            <w:r w:rsidRPr="00024A43">
              <w:rPr>
                <w:rFonts w:ascii="Arial" w:hAnsi="Arial" w:cs="Arial"/>
                <w:sz w:val="28"/>
                <w:szCs w:val="28"/>
              </w:rPr>
              <w:t>Help us achieve our published equality outcomes (See guidance)?</w:t>
            </w:r>
          </w:p>
          <w:p w14:paraId="20FCD5D0" w14:textId="77777777" w:rsidR="004F4808" w:rsidRPr="00024A43" w:rsidRDefault="004F4808" w:rsidP="00D96016">
            <w:pPr>
              <w:tabs>
                <w:tab w:val="left" w:pos="604"/>
              </w:tabs>
              <w:ind w:left="604" w:hanging="540"/>
              <w:rPr>
                <w:rFonts w:ascii="Arial" w:hAnsi="Arial" w:cs="Arial"/>
                <w:sz w:val="28"/>
                <w:szCs w:val="28"/>
              </w:rPr>
            </w:pPr>
          </w:p>
          <w:p w14:paraId="1EA33DDE" w14:textId="77777777" w:rsidR="004F4808" w:rsidRDefault="00676860" w:rsidP="00D96016">
            <w:pPr>
              <w:tabs>
                <w:tab w:val="left" w:pos="604"/>
              </w:tabs>
              <w:ind w:left="604" w:hanging="540"/>
              <w:rPr>
                <w:rFonts w:ascii="Arial" w:hAnsi="Arial" w:cs="Arial"/>
                <w:sz w:val="26"/>
                <w:szCs w:val="26"/>
              </w:rPr>
            </w:pPr>
            <w:r>
              <w:rPr>
                <w:rFonts w:ascii="Arial" w:hAnsi="Arial" w:cs="Arial"/>
                <w:sz w:val="26"/>
                <w:szCs w:val="26"/>
              </w:rPr>
              <w:t>2.</w:t>
            </w:r>
            <w:r>
              <w:rPr>
                <w:rFonts w:ascii="Arial" w:hAnsi="Arial" w:cs="Arial"/>
                <w:sz w:val="26"/>
                <w:szCs w:val="26"/>
              </w:rPr>
              <w:tab/>
              <w:t>If there are no actions proposed</w:t>
            </w:r>
            <w:r w:rsidR="004F4808" w:rsidRPr="00637BF3">
              <w:rPr>
                <w:rFonts w:ascii="Arial" w:hAnsi="Arial" w:cs="Arial"/>
                <w:sz w:val="26"/>
                <w:szCs w:val="26"/>
              </w:rPr>
              <w:t xml:space="preserve">, can the </w:t>
            </w:r>
            <w:r w:rsidR="004F4808">
              <w:rPr>
                <w:rFonts w:ascii="Arial" w:hAnsi="Arial" w:cs="Arial"/>
                <w:sz w:val="26"/>
                <w:szCs w:val="26"/>
              </w:rPr>
              <w:t>policy/project</w:t>
            </w:r>
            <w:r w:rsidR="004F4808" w:rsidRPr="00637BF3">
              <w:rPr>
                <w:rFonts w:ascii="Arial" w:hAnsi="Arial" w:cs="Arial"/>
                <w:sz w:val="26"/>
                <w:szCs w:val="26"/>
              </w:rPr>
              <w:t xml:space="preserve"> still be justified?</w:t>
            </w:r>
            <w:r w:rsidR="004F4808">
              <w:rPr>
                <w:rFonts w:ascii="Arial" w:hAnsi="Arial" w:cs="Arial"/>
                <w:sz w:val="26"/>
                <w:szCs w:val="26"/>
              </w:rPr>
              <w:t xml:space="preserve">  </w:t>
            </w:r>
          </w:p>
          <w:p w14:paraId="7789350D" w14:textId="77777777" w:rsidR="004F4808" w:rsidRDefault="004F4808" w:rsidP="00D96016">
            <w:pPr>
              <w:tabs>
                <w:tab w:val="left" w:pos="604"/>
              </w:tabs>
              <w:ind w:left="604" w:hanging="540"/>
              <w:rPr>
                <w:rFonts w:ascii="Arial" w:hAnsi="Arial" w:cs="Arial"/>
                <w:sz w:val="26"/>
                <w:szCs w:val="26"/>
              </w:rPr>
            </w:pPr>
          </w:p>
          <w:p w14:paraId="65C537E5" w14:textId="77777777" w:rsidR="004F4808" w:rsidRPr="00637BF3" w:rsidRDefault="004F4808" w:rsidP="00D96016">
            <w:pPr>
              <w:tabs>
                <w:tab w:val="left" w:pos="604"/>
              </w:tabs>
              <w:ind w:left="604" w:hanging="540"/>
              <w:rPr>
                <w:rFonts w:ascii="Arial" w:hAnsi="Arial" w:cs="Arial"/>
                <w:sz w:val="26"/>
                <w:szCs w:val="26"/>
              </w:rPr>
            </w:pPr>
            <w:r w:rsidRPr="00637BF3">
              <w:rPr>
                <w:rFonts w:ascii="Arial" w:hAnsi="Arial" w:cs="Arial"/>
                <w:sz w:val="26"/>
                <w:szCs w:val="26"/>
              </w:rPr>
              <w:t>3.</w:t>
            </w:r>
            <w:r w:rsidRPr="00637BF3">
              <w:rPr>
                <w:rFonts w:ascii="Arial" w:hAnsi="Arial" w:cs="Arial"/>
                <w:sz w:val="26"/>
                <w:szCs w:val="26"/>
              </w:rPr>
              <w:tab/>
              <w:t>Can the aims be met in some other way? What can you do now/later?</w:t>
            </w:r>
            <w:r w:rsidRPr="00637BF3">
              <w:rPr>
                <w:rFonts w:ascii="Arial" w:hAnsi="Arial" w:cs="Arial"/>
                <w:sz w:val="26"/>
                <w:szCs w:val="26"/>
              </w:rPr>
              <w:br/>
            </w:r>
          </w:p>
          <w:p w14:paraId="59FE35EA" w14:textId="77777777" w:rsidR="004F4808" w:rsidRPr="00715817" w:rsidRDefault="004F4808" w:rsidP="00D96016">
            <w:pPr>
              <w:tabs>
                <w:tab w:val="left" w:pos="604"/>
              </w:tabs>
              <w:ind w:left="604" w:hanging="540"/>
              <w:rPr>
                <w:rFonts w:ascii="Arial" w:hAnsi="Arial" w:cs="Arial"/>
                <w:sz w:val="26"/>
                <w:szCs w:val="26"/>
              </w:rPr>
            </w:pPr>
            <w:r w:rsidRPr="00637BF3">
              <w:rPr>
                <w:rFonts w:ascii="Arial" w:hAnsi="Arial" w:cs="Arial"/>
                <w:sz w:val="26"/>
                <w:szCs w:val="26"/>
              </w:rPr>
              <w:t>4.</w:t>
            </w:r>
            <w:r w:rsidRPr="00637BF3">
              <w:rPr>
                <w:rFonts w:ascii="Arial" w:hAnsi="Arial" w:cs="Arial"/>
                <w:sz w:val="26"/>
                <w:szCs w:val="26"/>
              </w:rPr>
              <w:tab/>
              <w:t>What are you recommending?</w:t>
            </w:r>
          </w:p>
        </w:tc>
      </w:tr>
    </w:tbl>
    <w:p w14:paraId="7ABC01F9" w14:textId="77777777" w:rsidR="004F4808" w:rsidRDefault="004F4808" w:rsidP="004F4808"/>
    <w:p w14:paraId="19A4A4BF" w14:textId="77777777" w:rsidR="004F4808" w:rsidRDefault="004F4808" w:rsidP="004F4808"/>
    <w:tbl>
      <w:tblPr>
        <w:tblStyle w:val="TableGrid"/>
        <w:tblW w:w="0" w:type="auto"/>
        <w:tblInd w:w="468" w:type="dxa"/>
        <w:tblLook w:val="01E0" w:firstRow="1" w:lastRow="1" w:firstColumn="1" w:lastColumn="1" w:noHBand="0" w:noVBand="0"/>
      </w:tblPr>
      <w:tblGrid>
        <w:gridCol w:w="10295"/>
      </w:tblGrid>
      <w:tr w:rsidR="004F4808" w14:paraId="4740316B" w14:textId="77777777">
        <w:tc>
          <w:tcPr>
            <w:tcW w:w="15565" w:type="dxa"/>
          </w:tcPr>
          <w:p w14:paraId="5C50ED74" w14:textId="77777777" w:rsidR="004F4808" w:rsidRDefault="004F4808" w:rsidP="00D96016">
            <w:pPr>
              <w:rPr>
                <w:rFonts w:ascii="Arial" w:hAnsi="Arial" w:cs="Arial"/>
                <w:sz w:val="26"/>
                <w:szCs w:val="26"/>
              </w:rPr>
            </w:pPr>
          </w:p>
          <w:p w14:paraId="27B27294" w14:textId="77777777" w:rsidR="004F4808" w:rsidRDefault="004F4808" w:rsidP="00D96016">
            <w:pPr>
              <w:rPr>
                <w:rFonts w:ascii="Arial" w:hAnsi="Arial" w:cs="Arial"/>
                <w:sz w:val="26"/>
                <w:szCs w:val="26"/>
              </w:rPr>
            </w:pPr>
          </w:p>
          <w:p w14:paraId="03E25FC7" w14:textId="77777777" w:rsidR="004F4808" w:rsidRDefault="00C23588" w:rsidP="00B57821">
            <w:pPr>
              <w:jc w:val="both"/>
              <w:rPr>
                <w:rFonts w:ascii="Arial" w:hAnsi="Arial" w:cs="Arial"/>
                <w:sz w:val="26"/>
                <w:szCs w:val="26"/>
              </w:rPr>
            </w:pPr>
            <w:r w:rsidRPr="00B649B0">
              <w:rPr>
                <w:rFonts w:ascii="Arial" w:hAnsi="Arial" w:cs="Arial"/>
                <w:sz w:val="26"/>
                <w:szCs w:val="26"/>
              </w:rPr>
              <w:t>W</w:t>
            </w:r>
            <w:r w:rsidR="00D50ABF" w:rsidRPr="00C23588">
              <w:rPr>
                <w:rFonts w:ascii="Arial" w:hAnsi="Arial" w:cs="Arial"/>
                <w:sz w:val="26"/>
                <w:szCs w:val="26"/>
              </w:rPr>
              <w:t xml:space="preserve">e do not consider there is any evidence that the proposed Framework has any possible adverse impact on a </w:t>
            </w:r>
            <w:proofErr w:type="gramStart"/>
            <w:r w:rsidR="00D50ABF" w:rsidRPr="00C23588">
              <w:rPr>
                <w:rFonts w:ascii="Arial" w:hAnsi="Arial" w:cs="Arial"/>
                <w:sz w:val="26"/>
                <w:szCs w:val="26"/>
              </w:rPr>
              <w:t>particular group</w:t>
            </w:r>
            <w:proofErr w:type="gramEnd"/>
            <w:r w:rsidRPr="00B649B0">
              <w:rPr>
                <w:rFonts w:ascii="Arial" w:hAnsi="Arial" w:cs="Arial"/>
                <w:sz w:val="26"/>
                <w:szCs w:val="26"/>
              </w:rPr>
              <w:t xml:space="preserve"> however we will </w:t>
            </w:r>
            <w:r>
              <w:rPr>
                <w:rFonts w:ascii="Arial" w:hAnsi="Arial" w:cs="Arial"/>
                <w:sz w:val="26"/>
                <w:szCs w:val="26"/>
              </w:rPr>
              <w:t>e</w:t>
            </w:r>
            <w:r w:rsidRPr="00C23588">
              <w:rPr>
                <w:rFonts w:ascii="Arial" w:hAnsi="Arial" w:cs="Arial"/>
                <w:sz w:val="26"/>
                <w:szCs w:val="26"/>
              </w:rPr>
              <w:t>ncourage</w:t>
            </w:r>
            <w:r>
              <w:rPr>
                <w:rFonts w:ascii="Arial" w:hAnsi="Arial" w:cs="Arial"/>
                <w:sz w:val="26"/>
                <w:szCs w:val="26"/>
              </w:rPr>
              <w:t xml:space="preserve"> </w:t>
            </w:r>
            <w:r w:rsidRPr="00B649B0">
              <w:rPr>
                <w:rFonts w:ascii="Arial" w:hAnsi="Arial" w:cs="Arial"/>
                <w:sz w:val="26"/>
                <w:szCs w:val="26"/>
              </w:rPr>
              <w:t>suppliers to have a focus on equality</w:t>
            </w:r>
            <w:r>
              <w:rPr>
                <w:rFonts w:ascii="Arial" w:hAnsi="Arial" w:cs="Arial"/>
                <w:sz w:val="26"/>
                <w:szCs w:val="26"/>
              </w:rPr>
              <w:t xml:space="preserve"> and to consider carefully timings, venues and dates to ensure that these factors do not prevent access to the sessions to those groups protected by the Equality Act 2010.</w:t>
            </w:r>
            <w:r w:rsidR="00B57821" w:rsidRPr="00B57821">
              <w:rPr>
                <w:rFonts w:ascii="Arial" w:hAnsi="Arial" w:cs="Arial"/>
                <w:sz w:val="26"/>
                <w:szCs w:val="26"/>
              </w:rPr>
              <w:t xml:space="preserve"> Delegates needs will be fully assessed by including </w:t>
            </w:r>
            <w:r w:rsidR="00B57821">
              <w:rPr>
                <w:rFonts w:ascii="Arial" w:hAnsi="Arial" w:cs="Arial"/>
                <w:sz w:val="26"/>
                <w:szCs w:val="26"/>
              </w:rPr>
              <w:t xml:space="preserve">a </w:t>
            </w:r>
            <w:r w:rsidR="00B57821" w:rsidRPr="00B57821">
              <w:rPr>
                <w:rFonts w:ascii="Arial" w:hAnsi="Arial" w:cs="Arial"/>
                <w:sz w:val="26"/>
                <w:szCs w:val="26"/>
              </w:rPr>
              <w:t>question on all invitations</w:t>
            </w:r>
            <w:r w:rsidR="00B57821">
              <w:rPr>
                <w:rFonts w:ascii="Arial" w:hAnsi="Arial" w:cs="Arial"/>
                <w:sz w:val="26"/>
                <w:szCs w:val="26"/>
              </w:rPr>
              <w:t xml:space="preserve"> to ask if they </w:t>
            </w:r>
            <w:r w:rsidR="00B57821" w:rsidRPr="00B57821">
              <w:rPr>
                <w:rFonts w:ascii="Arial" w:hAnsi="Arial" w:cs="Arial"/>
                <w:sz w:val="26"/>
                <w:szCs w:val="26"/>
              </w:rPr>
              <w:t>have any additional needs</w:t>
            </w:r>
            <w:r w:rsidR="00B57821">
              <w:rPr>
                <w:rFonts w:ascii="Arial" w:hAnsi="Arial" w:cs="Arial"/>
                <w:sz w:val="26"/>
                <w:szCs w:val="26"/>
              </w:rPr>
              <w:t>.</w:t>
            </w:r>
          </w:p>
          <w:p w14:paraId="1E80F7C3" w14:textId="77777777" w:rsidR="004F4808" w:rsidRDefault="004F4808" w:rsidP="00D96016">
            <w:pPr>
              <w:rPr>
                <w:rFonts w:ascii="Arial" w:hAnsi="Arial" w:cs="Arial"/>
                <w:sz w:val="26"/>
                <w:szCs w:val="26"/>
              </w:rPr>
            </w:pPr>
          </w:p>
          <w:p w14:paraId="54ADBC98" w14:textId="77777777" w:rsidR="004F4808" w:rsidRDefault="004F4808" w:rsidP="00D96016">
            <w:pPr>
              <w:rPr>
                <w:rFonts w:ascii="Arial" w:hAnsi="Arial" w:cs="Arial"/>
                <w:sz w:val="26"/>
                <w:szCs w:val="26"/>
              </w:rPr>
            </w:pPr>
          </w:p>
          <w:p w14:paraId="2828FB5F" w14:textId="77777777" w:rsidR="004F4808" w:rsidRPr="00637BF3" w:rsidRDefault="004F4808" w:rsidP="00D96016">
            <w:pPr>
              <w:rPr>
                <w:rFonts w:ascii="Arial" w:hAnsi="Arial" w:cs="Arial"/>
                <w:sz w:val="26"/>
                <w:szCs w:val="26"/>
              </w:rPr>
            </w:pPr>
          </w:p>
        </w:tc>
      </w:tr>
    </w:tbl>
    <w:p w14:paraId="04B4C1C6" w14:textId="77777777" w:rsidR="004F4808" w:rsidRDefault="004F4808" w:rsidP="004F4808">
      <w:pPr>
        <w:pStyle w:val="Heading2"/>
      </w:pPr>
    </w:p>
    <w:p w14:paraId="257A6BA0" w14:textId="77777777" w:rsidR="004F4808" w:rsidRDefault="004F4808" w:rsidP="004F4808">
      <w:pPr>
        <w:pStyle w:val="Heading2"/>
      </w:pPr>
      <w:r>
        <w:br w:type="page"/>
      </w:r>
      <w:r>
        <w:lastRenderedPageBreak/>
        <w:t>5.</w:t>
      </w:r>
      <w:r>
        <w:tab/>
      </w:r>
      <w:r w:rsidR="00866972">
        <w:t>Involve/</w:t>
      </w:r>
      <w:r w:rsidR="00C66FB4">
        <w:t>Consult relevant stakeholders if appropriate</w:t>
      </w:r>
      <w:r>
        <w:t xml:space="preserve"> - (consider these questions to prompt answers)</w:t>
      </w:r>
    </w:p>
    <w:p w14:paraId="647F906C" w14:textId="77777777" w:rsidR="004F4808" w:rsidRDefault="004F4808" w:rsidP="004F4808"/>
    <w:tbl>
      <w:tblPr>
        <w:tblStyle w:val="TableGrid"/>
        <w:tblW w:w="0" w:type="auto"/>
        <w:tblInd w:w="468" w:type="dxa"/>
        <w:shd w:val="clear" w:color="auto" w:fill="E6E6E6"/>
        <w:tblLook w:val="01E0" w:firstRow="1" w:lastRow="1" w:firstColumn="1" w:lastColumn="1" w:noHBand="0" w:noVBand="0"/>
      </w:tblPr>
      <w:tblGrid>
        <w:gridCol w:w="10295"/>
      </w:tblGrid>
      <w:tr w:rsidR="004F4808" w14:paraId="27465371" w14:textId="77777777">
        <w:tc>
          <w:tcPr>
            <w:tcW w:w="15565" w:type="dxa"/>
            <w:shd w:val="clear" w:color="auto" w:fill="E6E6E6"/>
          </w:tcPr>
          <w:p w14:paraId="0CD45B06" w14:textId="77777777" w:rsidR="004F4808" w:rsidRPr="00637BF3" w:rsidRDefault="004F4808" w:rsidP="00D96016">
            <w:pPr>
              <w:ind w:left="540" w:hanging="540"/>
              <w:rPr>
                <w:rFonts w:ascii="Arial" w:hAnsi="Arial" w:cs="Arial"/>
                <w:sz w:val="26"/>
                <w:szCs w:val="26"/>
              </w:rPr>
            </w:pPr>
            <w:r w:rsidRPr="00637BF3">
              <w:rPr>
                <w:rFonts w:ascii="Arial" w:hAnsi="Arial" w:cs="Arial"/>
                <w:sz w:val="26"/>
                <w:szCs w:val="26"/>
              </w:rPr>
              <w:t>1.</w:t>
            </w:r>
            <w:r w:rsidRPr="00637BF3">
              <w:rPr>
                <w:rFonts w:ascii="Arial" w:hAnsi="Arial" w:cs="Arial"/>
                <w:sz w:val="26"/>
                <w:szCs w:val="26"/>
              </w:rPr>
              <w:tab/>
              <w:t xml:space="preserve">What are the views of the people who are likely to be affected or who have an interest about </w:t>
            </w:r>
          </w:p>
          <w:p w14:paraId="49B4BC36" w14:textId="77777777" w:rsidR="004F4808" w:rsidRPr="00637BF3" w:rsidRDefault="004F4808" w:rsidP="003F6D1E">
            <w:pPr>
              <w:numPr>
                <w:ilvl w:val="0"/>
                <w:numId w:val="18"/>
              </w:numPr>
              <w:tabs>
                <w:tab w:val="clear" w:pos="1800"/>
                <w:tab w:val="num" w:pos="1080"/>
              </w:tabs>
              <w:ind w:left="1080" w:hanging="540"/>
              <w:rPr>
                <w:rFonts w:ascii="Arial" w:hAnsi="Arial" w:cs="Arial"/>
                <w:sz w:val="26"/>
                <w:szCs w:val="26"/>
              </w:rPr>
            </w:pPr>
            <w:r w:rsidRPr="00637BF3">
              <w:rPr>
                <w:rFonts w:ascii="Arial" w:hAnsi="Arial" w:cs="Arial"/>
                <w:sz w:val="26"/>
                <w:szCs w:val="26"/>
              </w:rPr>
              <w:t>Whether you have identified the right issues?</w:t>
            </w:r>
          </w:p>
          <w:p w14:paraId="35A544F3" w14:textId="77777777" w:rsidR="004F4808" w:rsidRDefault="004F4808" w:rsidP="003F6D1E">
            <w:pPr>
              <w:numPr>
                <w:ilvl w:val="0"/>
                <w:numId w:val="18"/>
              </w:numPr>
              <w:tabs>
                <w:tab w:val="clear" w:pos="1800"/>
                <w:tab w:val="num" w:pos="1080"/>
              </w:tabs>
              <w:ind w:left="1080" w:hanging="540"/>
              <w:rPr>
                <w:rFonts w:ascii="Arial" w:hAnsi="Arial" w:cs="Arial"/>
                <w:sz w:val="26"/>
                <w:szCs w:val="26"/>
              </w:rPr>
            </w:pPr>
            <w:r w:rsidRPr="00637BF3">
              <w:rPr>
                <w:rFonts w:ascii="Arial" w:hAnsi="Arial" w:cs="Arial"/>
                <w:sz w:val="26"/>
                <w:szCs w:val="26"/>
              </w:rPr>
              <w:t>Whether you have proposed suitable modifications?</w:t>
            </w:r>
          </w:p>
          <w:p w14:paraId="2052F63F" w14:textId="77777777" w:rsidR="004F4808" w:rsidRDefault="004F4808" w:rsidP="00866972">
            <w:pPr>
              <w:numPr>
                <w:ilvl w:val="0"/>
                <w:numId w:val="18"/>
              </w:numPr>
              <w:tabs>
                <w:tab w:val="clear" w:pos="1800"/>
                <w:tab w:val="num" w:pos="1080"/>
              </w:tabs>
              <w:ind w:left="1080" w:hanging="540"/>
              <w:rPr>
                <w:rFonts w:ascii="Arial" w:hAnsi="Arial" w:cs="Arial"/>
                <w:sz w:val="26"/>
                <w:szCs w:val="26"/>
              </w:rPr>
            </w:pPr>
            <w:r w:rsidRPr="00637BF3">
              <w:rPr>
                <w:rFonts w:ascii="Arial" w:hAnsi="Arial" w:cs="Arial"/>
                <w:sz w:val="26"/>
                <w:szCs w:val="26"/>
              </w:rPr>
              <w:t>Whether your proposals will meet their needs?</w:t>
            </w:r>
          </w:p>
          <w:p w14:paraId="29BD8BCE" w14:textId="77777777" w:rsidR="00866972" w:rsidRDefault="00866972" w:rsidP="00866972">
            <w:pPr>
              <w:rPr>
                <w:rFonts w:ascii="Arial" w:hAnsi="Arial" w:cs="Arial"/>
                <w:sz w:val="26"/>
                <w:szCs w:val="26"/>
              </w:rPr>
            </w:pPr>
          </w:p>
          <w:p w14:paraId="67A92B29" w14:textId="77777777" w:rsidR="00866972" w:rsidRDefault="00866972" w:rsidP="00866972">
            <w:pPr>
              <w:rPr>
                <w:rFonts w:ascii="Arial" w:hAnsi="Arial" w:cs="Arial"/>
                <w:sz w:val="26"/>
                <w:szCs w:val="26"/>
              </w:rPr>
            </w:pPr>
            <w:r>
              <w:rPr>
                <w:rFonts w:ascii="Arial" w:hAnsi="Arial" w:cs="Arial"/>
                <w:sz w:val="26"/>
                <w:szCs w:val="26"/>
              </w:rPr>
              <w:t xml:space="preserve"> 2.    Should you involve people in the re-design of the policy?</w:t>
            </w:r>
          </w:p>
          <w:p w14:paraId="5FE9AF1E" w14:textId="77777777" w:rsidR="00866972" w:rsidRPr="00637BF3" w:rsidRDefault="00866972" w:rsidP="00866972">
            <w:pPr>
              <w:rPr>
                <w:rFonts w:ascii="Arial" w:hAnsi="Arial" w:cs="Arial"/>
                <w:sz w:val="26"/>
                <w:szCs w:val="26"/>
              </w:rPr>
            </w:pPr>
          </w:p>
          <w:p w14:paraId="22EFE8F8" w14:textId="77777777" w:rsidR="004F4808" w:rsidRPr="00637BF3" w:rsidRDefault="00866972" w:rsidP="00D96016">
            <w:pPr>
              <w:tabs>
                <w:tab w:val="left" w:pos="604"/>
              </w:tabs>
              <w:ind w:left="604" w:hanging="540"/>
              <w:rPr>
                <w:rFonts w:ascii="Arial" w:hAnsi="Arial" w:cs="Arial"/>
                <w:sz w:val="26"/>
                <w:szCs w:val="26"/>
              </w:rPr>
            </w:pPr>
            <w:r>
              <w:rPr>
                <w:rFonts w:ascii="Arial" w:hAnsi="Arial" w:cs="Arial"/>
                <w:sz w:val="26"/>
                <w:szCs w:val="26"/>
              </w:rPr>
              <w:t>3</w:t>
            </w:r>
            <w:r w:rsidR="004F4808" w:rsidRPr="00637BF3">
              <w:rPr>
                <w:rFonts w:ascii="Arial" w:hAnsi="Arial" w:cs="Arial"/>
                <w:sz w:val="26"/>
                <w:szCs w:val="26"/>
              </w:rPr>
              <w:t>.</w:t>
            </w:r>
            <w:r w:rsidR="004F4808" w:rsidRPr="00637BF3">
              <w:rPr>
                <w:rFonts w:ascii="Arial" w:hAnsi="Arial" w:cs="Arial"/>
                <w:sz w:val="26"/>
                <w:szCs w:val="26"/>
              </w:rPr>
              <w:tab/>
              <w:t>How will you consult</w:t>
            </w:r>
            <w:r>
              <w:rPr>
                <w:rFonts w:ascii="Arial" w:hAnsi="Arial" w:cs="Arial"/>
                <w:sz w:val="26"/>
                <w:szCs w:val="26"/>
              </w:rPr>
              <w:t xml:space="preserve"> once changes have been made</w:t>
            </w:r>
            <w:r w:rsidR="004F4808" w:rsidRPr="00637BF3">
              <w:rPr>
                <w:rFonts w:ascii="Arial" w:hAnsi="Arial" w:cs="Arial"/>
                <w:sz w:val="26"/>
                <w:szCs w:val="26"/>
              </w:rPr>
              <w:t>?</w:t>
            </w:r>
            <w:r w:rsidR="004F4808" w:rsidRPr="00637BF3">
              <w:rPr>
                <w:rFonts w:ascii="Arial" w:hAnsi="Arial" w:cs="Arial"/>
                <w:sz w:val="26"/>
                <w:szCs w:val="26"/>
              </w:rPr>
              <w:br/>
            </w:r>
          </w:p>
          <w:p w14:paraId="68C9281D" w14:textId="77777777" w:rsidR="004F4808" w:rsidRPr="00637BF3" w:rsidRDefault="00866972" w:rsidP="00D96016">
            <w:pPr>
              <w:tabs>
                <w:tab w:val="left" w:pos="604"/>
              </w:tabs>
              <w:ind w:left="604" w:hanging="540"/>
              <w:rPr>
                <w:rFonts w:ascii="Arial" w:hAnsi="Arial" w:cs="Arial"/>
                <w:sz w:val="26"/>
                <w:szCs w:val="26"/>
              </w:rPr>
            </w:pPr>
            <w:r>
              <w:rPr>
                <w:rFonts w:ascii="Arial" w:hAnsi="Arial" w:cs="Arial"/>
                <w:sz w:val="26"/>
                <w:szCs w:val="26"/>
              </w:rPr>
              <w:t>4</w:t>
            </w:r>
            <w:r w:rsidR="004F4808" w:rsidRPr="00637BF3">
              <w:rPr>
                <w:rFonts w:ascii="Arial" w:hAnsi="Arial" w:cs="Arial"/>
                <w:sz w:val="26"/>
                <w:szCs w:val="26"/>
              </w:rPr>
              <w:t>.</w:t>
            </w:r>
            <w:r w:rsidR="004F4808" w:rsidRPr="00637BF3">
              <w:rPr>
                <w:rFonts w:ascii="Arial" w:hAnsi="Arial" w:cs="Arial"/>
                <w:sz w:val="26"/>
                <w:szCs w:val="26"/>
              </w:rPr>
              <w:tab/>
              <w:t xml:space="preserve">Whom do you need to get views </w:t>
            </w:r>
            <w:proofErr w:type="gramStart"/>
            <w:r w:rsidR="004F4808" w:rsidRPr="00637BF3">
              <w:rPr>
                <w:rFonts w:ascii="Arial" w:hAnsi="Arial" w:cs="Arial"/>
                <w:sz w:val="26"/>
                <w:szCs w:val="26"/>
              </w:rPr>
              <w:t>from?(</w:t>
            </w:r>
            <w:proofErr w:type="gramEnd"/>
            <w:r w:rsidR="004F4808" w:rsidRPr="00637BF3">
              <w:rPr>
                <w:rFonts w:ascii="Arial" w:hAnsi="Arial" w:cs="Arial"/>
                <w:sz w:val="26"/>
                <w:szCs w:val="26"/>
              </w:rPr>
              <w:t>internally/externally)</w:t>
            </w:r>
            <w:r w:rsidR="004F4808" w:rsidRPr="00637BF3">
              <w:rPr>
                <w:rFonts w:ascii="Arial" w:hAnsi="Arial" w:cs="Arial"/>
                <w:sz w:val="26"/>
                <w:szCs w:val="26"/>
              </w:rPr>
              <w:br/>
            </w:r>
          </w:p>
          <w:p w14:paraId="0814DF51" w14:textId="77777777" w:rsidR="004F4808" w:rsidRPr="00637BF3" w:rsidRDefault="00866972" w:rsidP="00D96016">
            <w:pPr>
              <w:tabs>
                <w:tab w:val="left" w:pos="604"/>
              </w:tabs>
              <w:ind w:left="604" w:hanging="540"/>
              <w:rPr>
                <w:rFonts w:ascii="Arial" w:hAnsi="Arial" w:cs="Arial"/>
                <w:sz w:val="26"/>
                <w:szCs w:val="26"/>
              </w:rPr>
            </w:pPr>
            <w:r>
              <w:rPr>
                <w:rFonts w:ascii="Arial" w:hAnsi="Arial" w:cs="Arial"/>
                <w:sz w:val="26"/>
                <w:szCs w:val="26"/>
              </w:rPr>
              <w:t>5</w:t>
            </w:r>
            <w:r w:rsidR="004F4808" w:rsidRPr="00637BF3">
              <w:rPr>
                <w:rFonts w:ascii="Arial" w:hAnsi="Arial" w:cs="Arial"/>
                <w:sz w:val="26"/>
                <w:szCs w:val="26"/>
              </w:rPr>
              <w:t>.</w:t>
            </w:r>
            <w:r w:rsidR="004F4808" w:rsidRPr="00637BF3">
              <w:rPr>
                <w:rFonts w:ascii="Arial" w:hAnsi="Arial" w:cs="Arial"/>
                <w:sz w:val="26"/>
                <w:szCs w:val="26"/>
              </w:rPr>
              <w:tab/>
              <w:t>What methods will you use? (consider “hard to reach” groups)</w:t>
            </w:r>
            <w:r w:rsidR="004F4808" w:rsidRPr="00637BF3">
              <w:rPr>
                <w:rFonts w:ascii="Arial" w:hAnsi="Arial" w:cs="Arial"/>
                <w:sz w:val="26"/>
                <w:szCs w:val="26"/>
              </w:rPr>
              <w:br/>
            </w:r>
          </w:p>
          <w:p w14:paraId="23C7E6CB" w14:textId="77777777" w:rsidR="004F4808" w:rsidRDefault="00866972" w:rsidP="00D96016">
            <w:pPr>
              <w:tabs>
                <w:tab w:val="left" w:pos="604"/>
              </w:tabs>
              <w:ind w:left="604" w:hanging="540"/>
              <w:rPr>
                <w:rFonts w:ascii="Arial" w:hAnsi="Arial" w:cs="Arial"/>
                <w:sz w:val="26"/>
                <w:szCs w:val="26"/>
              </w:rPr>
            </w:pPr>
            <w:r>
              <w:rPr>
                <w:rFonts w:ascii="Arial" w:hAnsi="Arial" w:cs="Arial"/>
                <w:sz w:val="26"/>
                <w:szCs w:val="26"/>
              </w:rPr>
              <w:t>6</w:t>
            </w:r>
            <w:r w:rsidR="004F4808" w:rsidRPr="00637BF3">
              <w:rPr>
                <w:rFonts w:ascii="Arial" w:hAnsi="Arial" w:cs="Arial"/>
                <w:sz w:val="26"/>
                <w:szCs w:val="26"/>
              </w:rPr>
              <w:t>.</w:t>
            </w:r>
            <w:r w:rsidR="004F4808" w:rsidRPr="00637BF3">
              <w:rPr>
                <w:rFonts w:ascii="Arial" w:hAnsi="Arial" w:cs="Arial"/>
                <w:sz w:val="26"/>
                <w:szCs w:val="26"/>
              </w:rPr>
              <w:tab/>
              <w:t>What formats will you use for communicating with different grou</w:t>
            </w:r>
            <w:r w:rsidR="004F4808">
              <w:rPr>
                <w:rFonts w:ascii="Arial" w:hAnsi="Arial" w:cs="Arial"/>
                <w:sz w:val="26"/>
                <w:szCs w:val="26"/>
              </w:rPr>
              <w:t>ps?</w:t>
            </w:r>
          </w:p>
          <w:p w14:paraId="46EDAE58" w14:textId="77777777" w:rsidR="004F4808" w:rsidRPr="00715817" w:rsidRDefault="004F4808" w:rsidP="00D96016">
            <w:pPr>
              <w:tabs>
                <w:tab w:val="left" w:pos="604"/>
              </w:tabs>
              <w:ind w:left="604" w:hanging="540"/>
              <w:rPr>
                <w:rFonts w:ascii="Arial" w:hAnsi="Arial" w:cs="Arial"/>
                <w:sz w:val="26"/>
                <w:szCs w:val="26"/>
              </w:rPr>
            </w:pPr>
          </w:p>
        </w:tc>
      </w:tr>
    </w:tbl>
    <w:p w14:paraId="4FFBD7FD" w14:textId="77777777" w:rsidR="004F4808" w:rsidRDefault="004F4808" w:rsidP="004F4808"/>
    <w:p w14:paraId="0B99D8C2" w14:textId="77777777" w:rsidR="004F4808" w:rsidRDefault="004F4808" w:rsidP="004F4808"/>
    <w:tbl>
      <w:tblPr>
        <w:tblStyle w:val="TableGrid"/>
        <w:tblW w:w="0" w:type="auto"/>
        <w:tblInd w:w="468" w:type="dxa"/>
        <w:tblLook w:val="01E0" w:firstRow="1" w:lastRow="1" w:firstColumn="1" w:lastColumn="1" w:noHBand="0" w:noVBand="0"/>
      </w:tblPr>
      <w:tblGrid>
        <w:gridCol w:w="10295"/>
      </w:tblGrid>
      <w:tr w:rsidR="004F4808" w14:paraId="77C45074" w14:textId="77777777">
        <w:tc>
          <w:tcPr>
            <w:tcW w:w="15565" w:type="dxa"/>
          </w:tcPr>
          <w:p w14:paraId="281D47C5" w14:textId="77777777" w:rsidR="004F4808" w:rsidRDefault="004F4808" w:rsidP="00D96016">
            <w:pPr>
              <w:rPr>
                <w:rFonts w:ascii="Arial" w:hAnsi="Arial" w:cs="Arial"/>
                <w:sz w:val="26"/>
                <w:szCs w:val="26"/>
              </w:rPr>
            </w:pPr>
          </w:p>
          <w:p w14:paraId="06571A60" w14:textId="77777777" w:rsidR="00D50ABF" w:rsidRDefault="00D50ABF" w:rsidP="00D96016">
            <w:pPr>
              <w:rPr>
                <w:rFonts w:ascii="Arial" w:hAnsi="Arial" w:cs="Arial"/>
                <w:sz w:val="26"/>
                <w:szCs w:val="26"/>
              </w:rPr>
            </w:pPr>
            <w:r>
              <w:rPr>
                <w:rFonts w:ascii="Arial" w:hAnsi="Arial" w:cs="Arial"/>
                <w:sz w:val="26"/>
                <w:szCs w:val="26"/>
              </w:rPr>
              <w:t>External views from key stakeholders have been sought and are incorporated within the proposed Invitation to Tender.</w:t>
            </w:r>
            <w:r w:rsidR="00B57821">
              <w:rPr>
                <w:rFonts w:ascii="Arial" w:hAnsi="Arial" w:cs="Arial"/>
                <w:sz w:val="26"/>
                <w:szCs w:val="26"/>
              </w:rPr>
              <w:t xml:space="preserve">  </w:t>
            </w:r>
            <w:r w:rsidR="00B57821" w:rsidRPr="00B57821">
              <w:rPr>
                <w:rFonts w:ascii="Arial" w:hAnsi="Arial" w:cs="Arial"/>
                <w:sz w:val="26"/>
                <w:szCs w:val="26"/>
              </w:rPr>
              <w:t>The Equality Champions group have be</w:t>
            </w:r>
            <w:r w:rsidR="00B57821">
              <w:rPr>
                <w:rFonts w:ascii="Arial" w:hAnsi="Arial" w:cs="Arial"/>
                <w:sz w:val="26"/>
                <w:szCs w:val="26"/>
              </w:rPr>
              <w:t>en consulted on this assessment.</w:t>
            </w:r>
          </w:p>
          <w:p w14:paraId="569B8521" w14:textId="77777777" w:rsidR="004F4808" w:rsidRDefault="004F4808" w:rsidP="00D96016">
            <w:pPr>
              <w:rPr>
                <w:rFonts w:ascii="Arial" w:hAnsi="Arial" w:cs="Arial"/>
                <w:sz w:val="26"/>
                <w:szCs w:val="26"/>
              </w:rPr>
            </w:pPr>
          </w:p>
          <w:p w14:paraId="274F1BEE" w14:textId="77777777" w:rsidR="004F4808" w:rsidRDefault="004F4808" w:rsidP="00D96016">
            <w:pPr>
              <w:rPr>
                <w:rFonts w:ascii="Arial" w:hAnsi="Arial" w:cs="Arial"/>
                <w:sz w:val="26"/>
                <w:szCs w:val="26"/>
              </w:rPr>
            </w:pPr>
          </w:p>
          <w:p w14:paraId="20EF443E" w14:textId="77777777" w:rsidR="004F4808" w:rsidRDefault="004F4808" w:rsidP="00D96016">
            <w:pPr>
              <w:rPr>
                <w:rFonts w:ascii="Arial" w:hAnsi="Arial" w:cs="Arial"/>
                <w:sz w:val="26"/>
                <w:szCs w:val="26"/>
              </w:rPr>
            </w:pPr>
          </w:p>
          <w:p w14:paraId="1619BCA4" w14:textId="77777777" w:rsidR="004F4808" w:rsidRDefault="004F4808" w:rsidP="00D96016">
            <w:pPr>
              <w:rPr>
                <w:rFonts w:ascii="Arial" w:hAnsi="Arial" w:cs="Arial"/>
                <w:sz w:val="26"/>
                <w:szCs w:val="26"/>
              </w:rPr>
            </w:pPr>
          </w:p>
          <w:p w14:paraId="7466A94E" w14:textId="77777777" w:rsidR="004F4808" w:rsidRDefault="004F4808" w:rsidP="00D96016">
            <w:pPr>
              <w:rPr>
                <w:rFonts w:ascii="Arial" w:hAnsi="Arial" w:cs="Arial"/>
                <w:sz w:val="26"/>
                <w:szCs w:val="26"/>
              </w:rPr>
            </w:pPr>
          </w:p>
          <w:p w14:paraId="217A0B5A" w14:textId="77777777" w:rsidR="004F4808" w:rsidRDefault="004F4808" w:rsidP="00D96016">
            <w:pPr>
              <w:rPr>
                <w:rFonts w:ascii="Arial" w:hAnsi="Arial" w:cs="Arial"/>
                <w:sz w:val="26"/>
                <w:szCs w:val="26"/>
              </w:rPr>
            </w:pPr>
          </w:p>
          <w:p w14:paraId="62123277" w14:textId="77777777" w:rsidR="004F4808" w:rsidRDefault="004F4808" w:rsidP="00D96016">
            <w:pPr>
              <w:rPr>
                <w:rFonts w:ascii="Arial" w:hAnsi="Arial" w:cs="Arial"/>
                <w:sz w:val="26"/>
                <w:szCs w:val="26"/>
              </w:rPr>
            </w:pPr>
          </w:p>
          <w:p w14:paraId="6F26F6F7" w14:textId="77777777" w:rsidR="004F4808" w:rsidRDefault="004F4808" w:rsidP="00D96016">
            <w:pPr>
              <w:rPr>
                <w:rFonts w:ascii="Arial" w:hAnsi="Arial" w:cs="Arial"/>
                <w:sz w:val="26"/>
                <w:szCs w:val="26"/>
              </w:rPr>
            </w:pPr>
          </w:p>
          <w:p w14:paraId="44DD459C" w14:textId="77777777" w:rsidR="004F4808" w:rsidRDefault="004F4808" w:rsidP="00D96016"/>
        </w:tc>
      </w:tr>
    </w:tbl>
    <w:p w14:paraId="414F69BA" w14:textId="77777777" w:rsidR="004F4808" w:rsidRPr="00637BF3" w:rsidRDefault="004F4808" w:rsidP="004F4808">
      <w:pPr>
        <w:rPr>
          <w:sz w:val="23"/>
          <w:szCs w:val="23"/>
        </w:rPr>
      </w:pPr>
    </w:p>
    <w:p w14:paraId="1E97DA84" w14:textId="77777777" w:rsidR="004F4808" w:rsidRDefault="004F4808" w:rsidP="004F4808"/>
    <w:p w14:paraId="42A6BA8B" w14:textId="77777777" w:rsidR="004F4808" w:rsidRDefault="004F4808" w:rsidP="004F4808">
      <w:r w:rsidRPr="00637BF3">
        <w:rPr>
          <w:sz w:val="23"/>
          <w:szCs w:val="23"/>
        </w:rPr>
        <w:br w:type="page"/>
      </w:r>
    </w:p>
    <w:p w14:paraId="114F3001" w14:textId="77777777" w:rsidR="004F4808" w:rsidRDefault="004F4808" w:rsidP="004F4808">
      <w:pPr>
        <w:pStyle w:val="Heading2"/>
      </w:pPr>
      <w:r>
        <w:lastRenderedPageBreak/>
        <w:t>6.</w:t>
      </w:r>
      <w:r>
        <w:tab/>
        <w:t>Decide whether to adopt this policy/project - (consider these questions to prompt answers)</w:t>
      </w:r>
    </w:p>
    <w:p w14:paraId="25F1511C" w14:textId="77777777" w:rsidR="004F4808" w:rsidRDefault="004F4808" w:rsidP="004F4808">
      <w:pPr>
        <w:rPr>
          <w:sz w:val="23"/>
          <w:szCs w:val="23"/>
        </w:rPr>
      </w:pPr>
    </w:p>
    <w:p w14:paraId="35C1623C" w14:textId="77777777" w:rsidR="004F4808" w:rsidRDefault="004F4808" w:rsidP="004F4808"/>
    <w:tbl>
      <w:tblPr>
        <w:tblStyle w:val="TableGrid"/>
        <w:tblW w:w="0" w:type="auto"/>
        <w:tblInd w:w="468" w:type="dxa"/>
        <w:shd w:val="clear" w:color="auto" w:fill="E6E6E6"/>
        <w:tblLook w:val="01E0" w:firstRow="1" w:lastRow="1" w:firstColumn="1" w:lastColumn="1" w:noHBand="0" w:noVBand="0"/>
      </w:tblPr>
      <w:tblGrid>
        <w:gridCol w:w="10295"/>
      </w:tblGrid>
      <w:tr w:rsidR="004F4808" w14:paraId="4F29D373" w14:textId="77777777">
        <w:tc>
          <w:tcPr>
            <w:tcW w:w="15565" w:type="dxa"/>
            <w:shd w:val="clear" w:color="auto" w:fill="E6E6E6"/>
          </w:tcPr>
          <w:p w14:paraId="56E26113" w14:textId="77777777" w:rsidR="004F4808" w:rsidRPr="00637BF3" w:rsidRDefault="004F4808" w:rsidP="00D96016">
            <w:pPr>
              <w:tabs>
                <w:tab w:val="left" w:pos="604"/>
              </w:tabs>
              <w:ind w:left="604" w:hanging="540"/>
              <w:rPr>
                <w:rFonts w:ascii="Arial" w:hAnsi="Arial" w:cs="Arial"/>
                <w:sz w:val="26"/>
                <w:szCs w:val="26"/>
              </w:rPr>
            </w:pPr>
            <w:r>
              <w:rPr>
                <w:rFonts w:ascii="Arial" w:hAnsi="Arial" w:cs="Arial"/>
                <w:sz w:val="26"/>
                <w:szCs w:val="26"/>
              </w:rPr>
              <w:t>1</w:t>
            </w:r>
            <w:r w:rsidRPr="00637BF3">
              <w:rPr>
                <w:rFonts w:ascii="Arial" w:hAnsi="Arial" w:cs="Arial"/>
                <w:sz w:val="26"/>
                <w:szCs w:val="26"/>
              </w:rPr>
              <w:t>.</w:t>
            </w:r>
            <w:r w:rsidRPr="00637BF3">
              <w:rPr>
                <w:rFonts w:ascii="Arial" w:hAnsi="Arial" w:cs="Arial"/>
                <w:sz w:val="26"/>
                <w:szCs w:val="26"/>
              </w:rPr>
              <w:tab/>
              <w:t>What were your findings from the consultation</w:t>
            </w:r>
            <w:r w:rsidR="00C66FB4">
              <w:rPr>
                <w:rFonts w:ascii="Arial" w:hAnsi="Arial" w:cs="Arial"/>
                <w:sz w:val="26"/>
                <w:szCs w:val="26"/>
              </w:rPr>
              <w:t>/involvement</w:t>
            </w:r>
            <w:r w:rsidRPr="00637BF3">
              <w:rPr>
                <w:rFonts w:ascii="Arial" w:hAnsi="Arial" w:cs="Arial"/>
                <w:sz w:val="26"/>
                <w:szCs w:val="26"/>
              </w:rPr>
              <w:t>?</w:t>
            </w:r>
            <w:r w:rsidRPr="00637BF3">
              <w:rPr>
                <w:rFonts w:ascii="Arial" w:hAnsi="Arial" w:cs="Arial"/>
                <w:sz w:val="26"/>
                <w:szCs w:val="26"/>
              </w:rPr>
              <w:br/>
            </w:r>
          </w:p>
          <w:p w14:paraId="45B30878" w14:textId="77777777" w:rsidR="004F4808" w:rsidRPr="00637BF3" w:rsidRDefault="004F4808" w:rsidP="00D96016">
            <w:pPr>
              <w:ind w:left="540" w:hanging="540"/>
              <w:rPr>
                <w:rFonts w:ascii="Arial" w:hAnsi="Arial" w:cs="Arial"/>
                <w:sz w:val="26"/>
                <w:szCs w:val="26"/>
              </w:rPr>
            </w:pPr>
            <w:r>
              <w:rPr>
                <w:rFonts w:ascii="Arial" w:hAnsi="Arial" w:cs="Arial"/>
                <w:sz w:val="26"/>
                <w:szCs w:val="26"/>
              </w:rPr>
              <w:t>2</w:t>
            </w:r>
            <w:r w:rsidRPr="00637BF3">
              <w:rPr>
                <w:rFonts w:ascii="Arial" w:hAnsi="Arial" w:cs="Arial"/>
                <w:sz w:val="26"/>
                <w:szCs w:val="26"/>
              </w:rPr>
              <w:t>.</w:t>
            </w:r>
            <w:r w:rsidRPr="00637BF3">
              <w:rPr>
                <w:rFonts w:ascii="Arial" w:hAnsi="Arial" w:cs="Arial"/>
                <w:sz w:val="26"/>
                <w:szCs w:val="26"/>
              </w:rPr>
              <w:tab/>
            </w:r>
            <w:proofErr w:type="gramStart"/>
            <w:r w:rsidRPr="00637BF3">
              <w:rPr>
                <w:rFonts w:ascii="Arial" w:hAnsi="Arial" w:cs="Arial"/>
                <w:sz w:val="26"/>
                <w:szCs w:val="26"/>
              </w:rPr>
              <w:t>Taking into account</w:t>
            </w:r>
            <w:proofErr w:type="gramEnd"/>
            <w:r w:rsidRPr="00637BF3">
              <w:rPr>
                <w:rFonts w:ascii="Arial" w:hAnsi="Arial" w:cs="Arial"/>
                <w:sz w:val="26"/>
                <w:szCs w:val="26"/>
              </w:rPr>
              <w:t xml:space="preserve"> all of the data, information, potential impact issues and consultation feedback, what will you recommend?</w:t>
            </w:r>
          </w:p>
          <w:p w14:paraId="0058B306" w14:textId="77777777" w:rsidR="004F4808" w:rsidRPr="00637BF3" w:rsidRDefault="004F4808" w:rsidP="003F6D1E">
            <w:pPr>
              <w:numPr>
                <w:ilvl w:val="0"/>
                <w:numId w:val="18"/>
              </w:numPr>
              <w:tabs>
                <w:tab w:val="clear" w:pos="1800"/>
                <w:tab w:val="num" w:pos="1080"/>
              </w:tabs>
              <w:ind w:left="1080" w:hanging="540"/>
              <w:rPr>
                <w:rFonts w:ascii="Arial" w:hAnsi="Arial" w:cs="Arial"/>
                <w:sz w:val="26"/>
                <w:szCs w:val="26"/>
              </w:rPr>
            </w:pPr>
            <w:r w:rsidRPr="00637BF3">
              <w:rPr>
                <w:rFonts w:ascii="Arial" w:hAnsi="Arial" w:cs="Arial"/>
                <w:sz w:val="26"/>
                <w:szCs w:val="26"/>
              </w:rPr>
              <w:t>Reject the policy</w:t>
            </w:r>
            <w:r w:rsidR="00051A95">
              <w:rPr>
                <w:rFonts w:ascii="Arial" w:hAnsi="Arial" w:cs="Arial"/>
                <w:sz w:val="26"/>
                <w:szCs w:val="26"/>
              </w:rPr>
              <w:t xml:space="preserve"> – there is evidence of actual/potential</w:t>
            </w:r>
            <w:r w:rsidR="00937686">
              <w:rPr>
                <w:rFonts w:ascii="Arial" w:hAnsi="Arial" w:cs="Arial"/>
                <w:sz w:val="26"/>
                <w:szCs w:val="26"/>
              </w:rPr>
              <w:t xml:space="preserve"> unlawful discrimination or brea</w:t>
            </w:r>
            <w:r w:rsidR="00051A95">
              <w:rPr>
                <w:rFonts w:ascii="Arial" w:hAnsi="Arial" w:cs="Arial"/>
                <w:sz w:val="26"/>
                <w:szCs w:val="26"/>
              </w:rPr>
              <w:t>ch of human rights.</w:t>
            </w:r>
          </w:p>
          <w:p w14:paraId="65D88EF8" w14:textId="77777777" w:rsidR="004F4808" w:rsidRDefault="005C3BCA" w:rsidP="003F6D1E">
            <w:pPr>
              <w:numPr>
                <w:ilvl w:val="0"/>
                <w:numId w:val="18"/>
              </w:numPr>
              <w:tabs>
                <w:tab w:val="clear" w:pos="1800"/>
                <w:tab w:val="num" w:pos="1080"/>
              </w:tabs>
              <w:ind w:left="1080" w:hanging="540"/>
              <w:rPr>
                <w:rFonts w:ascii="Arial" w:hAnsi="Arial" w:cs="Arial"/>
                <w:sz w:val="26"/>
                <w:szCs w:val="26"/>
              </w:rPr>
            </w:pPr>
            <w:r>
              <w:rPr>
                <w:rFonts w:ascii="Arial" w:hAnsi="Arial" w:cs="Arial"/>
                <w:sz w:val="26"/>
                <w:szCs w:val="26"/>
              </w:rPr>
              <w:t>Accept the policy</w:t>
            </w:r>
            <w:r w:rsidR="00051A95">
              <w:rPr>
                <w:rFonts w:ascii="Arial" w:hAnsi="Arial" w:cs="Arial"/>
                <w:sz w:val="26"/>
                <w:szCs w:val="26"/>
              </w:rPr>
              <w:t xml:space="preserve"> – The EIA demonstrates the policy is robust with no adverse impacts and all opportunities to promote equality</w:t>
            </w:r>
            <w:r w:rsidR="007614D4">
              <w:rPr>
                <w:rFonts w:ascii="Arial" w:hAnsi="Arial" w:cs="Arial"/>
                <w:sz w:val="26"/>
                <w:szCs w:val="26"/>
              </w:rPr>
              <w:t>/foster good relations</w:t>
            </w:r>
            <w:r w:rsidR="00051A95">
              <w:rPr>
                <w:rFonts w:ascii="Arial" w:hAnsi="Arial" w:cs="Arial"/>
                <w:sz w:val="26"/>
                <w:szCs w:val="26"/>
              </w:rPr>
              <w:t xml:space="preserve"> have been taken.</w:t>
            </w:r>
          </w:p>
          <w:p w14:paraId="3FF1BD3A" w14:textId="77777777" w:rsidR="004F4808" w:rsidRDefault="004F4808" w:rsidP="003F6D1E">
            <w:pPr>
              <w:numPr>
                <w:ilvl w:val="0"/>
                <w:numId w:val="18"/>
              </w:numPr>
              <w:tabs>
                <w:tab w:val="clear" w:pos="1800"/>
                <w:tab w:val="num" w:pos="1080"/>
              </w:tabs>
              <w:ind w:left="1080" w:hanging="540"/>
              <w:rPr>
                <w:rFonts w:ascii="Arial" w:hAnsi="Arial" w:cs="Arial"/>
                <w:sz w:val="26"/>
                <w:szCs w:val="26"/>
              </w:rPr>
            </w:pPr>
            <w:r w:rsidRPr="00637BF3">
              <w:rPr>
                <w:rFonts w:ascii="Arial" w:hAnsi="Arial" w:cs="Arial"/>
                <w:sz w:val="26"/>
                <w:szCs w:val="26"/>
              </w:rPr>
              <w:t>Modify the policy</w:t>
            </w:r>
            <w:r w:rsidR="005C3BCA">
              <w:rPr>
                <w:rFonts w:ascii="Arial" w:hAnsi="Arial" w:cs="Arial"/>
                <w:sz w:val="26"/>
                <w:szCs w:val="26"/>
              </w:rPr>
              <w:t xml:space="preserve"> – Adjust the policy to remove barriers or better promote equality</w:t>
            </w:r>
          </w:p>
          <w:p w14:paraId="37F528F8" w14:textId="77777777" w:rsidR="004F4808" w:rsidRDefault="005C3BCA" w:rsidP="003F6D1E">
            <w:pPr>
              <w:numPr>
                <w:ilvl w:val="0"/>
                <w:numId w:val="18"/>
              </w:numPr>
              <w:tabs>
                <w:tab w:val="clear" w:pos="1800"/>
                <w:tab w:val="num" w:pos="1080"/>
              </w:tabs>
              <w:ind w:left="1080" w:hanging="540"/>
              <w:rPr>
                <w:rFonts w:ascii="Arial" w:hAnsi="Arial" w:cs="Arial"/>
                <w:sz w:val="26"/>
                <w:szCs w:val="26"/>
              </w:rPr>
            </w:pPr>
            <w:r>
              <w:rPr>
                <w:rFonts w:ascii="Arial" w:hAnsi="Arial" w:cs="Arial"/>
                <w:sz w:val="26"/>
                <w:szCs w:val="26"/>
              </w:rPr>
              <w:t xml:space="preserve">Continue with the policy – Issues with the policy have been identified but you wish to continue with the policy. Clearly set out justification for doing </w:t>
            </w:r>
            <w:r w:rsidR="007614D4">
              <w:rPr>
                <w:rFonts w:ascii="Arial" w:hAnsi="Arial" w:cs="Arial"/>
                <w:sz w:val="26"/>
                <w:szCs w:val="26"/>
              </w:rPr>
              <w:t xml:space="preserve">this. </w:t>
            </w:r>
            <w:r>
              <w:rPr>
                <w:rFonts w:ascii="Arial" w:hAnsi="Arial" w:cs="Arial"/>
                <w:sz w:val="26"/>
                <w:szCs w:val="26"/>
              </w:rPr>
              <w:t>Compelling reasons will be needed.</w:t>
            </w:r>
          </w:p>
          <w:p w14:paraId="53319632" w14:textId="77777777" w:rsidR="002623E4" w:rsidRDefault="002623E4" w:rsidP="002623E4">
            <w:pPr>
              <w:ind w:left="540"/>
              <w:rPr>
                <w:rFonts w:ascii="Arial" w:hAnsi="Arial" w:cs="Arial"/>
                <w:sz w:val="26"/>
                <w:szCs w:val="26"/>
              </w:rPr>
            </w:pPr>
          </w:p>
          <w:p w14:paraId="305BEFC8" w14:textId="77777777" w:rsidR="002623E4" w:rsidRDefault="002623E4" w:rsidP="002623E4">
            <w:pPr>
              <w:rPr>
                <w:rFonts w:ascii="Arial" w:hAnsi="Arial" w:cs="Arial"/>
                <w:sz w:val="26"/>
                <w:szCs w:val="26"/>
              </w:rPr>
            </w:pPr>
            <w:r>
              <w:rPr>
                <w:rFonts w:ascii="Arial" w:hAnsi="Arial" w:cs="Arial"/>
                <w:sz w:val="26"/>
                <w:szCs w:val="26"/>
              </w:rPr>
              <w:t xml:space="preserve">3.     If the EIA is on a </w:t>
            </w:r>
            <w:proofErr w:type="gramStart"/>
            <w:r>
              <w:rPr>
                <w:rFonts w:ascii="Arial" w:hAnsi="Arial" w:cs="Arial"/>
                <w:sz w:val="26"/>
                <w:szCs w:val="26"/>
              </w:rPr>
              <w:t>high level</w:t>
            </w:r>
            <w:proofErr w:type="gramEnd"/>
            <w:r>
              <w:rPr>
                <w:rFonts w:ascii="Arial" w:hAnsi="Arial" w:cs="Arial"/>
                <w:sz w:val="26"/>
                <w:szCs w:val="26"/>
              </w:rPr>
              <w:t xml:space="preserve"> policy/strategy state here if further EIAs need to be</w:t>
            </w:r>
          </w:p>
          <w:p w14:paraId="520A898C" w14:textId="77777777" w:rsidR="002623E4" w:rsidRDefault="002623E4" w:rsidP="002623E4">
            <w:pPr>
              <w:rPr>
                <w:rFonts w:ascii="Arial" w:hAnsi="Arial" w:cs="Arial"/>
                <w:sz w:val="26"/>
                <w:szCs w:val="26"/>
              </w:rPr>
            </w:pPr>
            <w:r>
              <w:rPr>
                <w:rFonts w:ascii="Arial" w:hAnsi="Arial" w:cs="Arial"/>
                <w:sz w:val="26"/>
                <w:szCs w:val="26"/>
              </w:rPr>
              <w:t xml:space="preserve">        carried out on projects emanating from the policy/strategy and inform project </w:t>
            </w:r>
          </w:p>
          <w:p w14:paraId="794B9B0B" w14:textId="77777777" w:rsidR="002623E4" w:rsidRDefault="002623E4" w:rsidP="002623E4">
            <w:pPr>
              <w:rPr>
                <w:rFonts w:ascii="Arial" w:hAnsi="Arial" w:cs="Arial"/>
                <w:sz w:val="26"/>
                <w:szCs w:val="26"/>
              </w:rPr>
            </w:pPr>
            <w:r>
              <w:rPr>
                <w:rFonts w:ascii="Arial" w:hAnsi="Arial" w:cs="Arial"/>
                <w:sz w:val="26"/>
                <w:szCs w:val="26"/>
              </w:rPr>
              <w:t xml:space="preserve">        managers. </w:t>
            </w:r>
          </w:p>
          <w:p w14:paraId="6487F75F" w14:textId="77777777" w:rsidR="004F4808" w:rsidRPr="00715817" w:rsidRDefault="004F4808" w:rsidP="00D96016">
            <w:pPr>
              <w:ind w:left="540"/>
              <w:rPr>
                <w:rFonts w:ascii="Arial" w:hAnsi="Arial" w:cs="Arial"/>
                <w:sz w:val="26"/>
                <w:szCs w:val="26"/>
              </w:rPr>
            </w:pPr>
          </w:p>
        </w:tc>
      </w:tr>
    </w:tbl>
    <w:p w14:paraId="12A1B7C0" w14:textId="77777777" w:rsidR="004F4808" w:rsidRDefault="004F4808" w:rsidP="004F4808"/>
    <w:p w14:paraId="6112F37A" w14:textId="77777777" w:rsidR="004F4808" w:rsidRDefault="004F4808" w:rsidP="004F4808"/>
    <w:tbl>
      <w:tblPr>
        <w:tblStyle w:val="TableGrid"/>
        <w:tblW w:w="0" w:type="auto"/>
        <w:tblInd w:w="468" w:type="dxa"/>
        <w:tblLook w:val="01E0" w:firstRow="1" w:lastRow="1" w:firstColumn="1" w:lastColumn="1" w:noHBand="0" w:noVBand="0"/>
      </w:tblPr>
      <w:tblGrid>
        <w:gridCol w:w="10295"/>
      </w:tblGrid>
      <w:tr w:rsidR="004F4808" w14:paraId="06D8C097" w14:textId="77777777">
        <w:tc>
          <w:tcPr>
            <w:tcW w:w="15565" w:type="dxa"/>
          </w:tcPr>
          <w:p w14:paraId="2F136809" w14:textId="77777777" w:rsidR="004F4808" w:rsidRDefault="004F4808" w:rsidP="00D96016">
            <w:pPr>
              <w:rPr>
                <w:rFonts w:ascii="Arial" w:hAnsi="Arial" w:cs="Arial"/>
                <w:sz w:val="26"/>
                <w:szCs w:val="26"/>
              </w:rPr>
            </w:pPr>
          </w:p>
          <w:p w14:paraId="168AFD82" w14:textId="77777777" w:rsidR="004F4808" w:rsidRDefault="004F4808" w:rsidP="00D96016">
            <w:pPr>
              <w:rPr>
                <w:rFonts w:ascii="Arial" w:hAnsi="Arial" w:cs="Arial"/>
                <w:sz w:val="26"/>
                <w:szCs w:val="26"/>
              </w:rPr>
            </w:pPr>
          </w:p>
          <w:p w14:paraId="6D2C2EB4" w14:textId="77777777" w:rsidR="004F4808" w:rsidRDefault="00E72ABE" w:rsidP="00D96016">
            <w:pPr>
              <w:rPr>
                <w:rFonts w:ascii="Arial" w:hAnsi="Arial" w:cs="Arial"/>
                <w:sz w:val="26"/>
                <w:szCs w:val="26"/>
              </w:rPr>
            </w:pPr>
            <w:r>
              <w:rPr>
                <w:rFonts w:ascii="Arial" w:hAnsi="Arial" w:cs="Arial"/>
                <w:sz w:val="26"/>
                <w:szCs w:val="26"/>
              </w:rPr>
              <w:t>Adopt the policy.  We are satisfied that the Framework is targeted towards SIB portfolio companies who are typically early stage SME’s based in Scotland and does not have any restrictive conditions or proposed operating provision that will directly or indirectly discriminate against any group.</w:t>
            </w:r>
          </w:p>
          <w:p w14:paraId="53089E5C" w14:textId="77777777" w:rsidR="004F4808" w:rsidRDefault="004F4808" w:rsidP="00D96016">
            <w:pPr>
              <w:rPr>
                <w:rFonts w:ascii="Arial" w:hAnsi="Arial" w:cs="Arial"/>
                <w:sz w:val="26"/>
                <w:szCs w:val="26"/>
              </w:rPr>
            </w:pPr>
          </w:p>
          <w:p w14:paraId="0CB009B7" w14:textId="77777777" w:rsidR="004F4808" w:rsidRDefault="004F4808" w:rsidP="00D96016">
            <w:pPr>
              <w:rPr>
                <w:rFonts w:ascii="Arial" w:hAnsi="Arial" w:cs="Arial"/>
                <w:sz w:val="26"/>
                <w:szCs w:val="26"/>
              </w:rPr>
            </w:pPr>
          </w:p>
          <w:p w14:paraId="5871603C" w14:textId="77777777" w:rsidR="004F4808" w:rsidRDefault="004F4808" w:rsidP="00D96016">
            <w:pPr>
              <w:rPr>
                <w:rFonts w:ascii="Arial" w:hAnsi="Arial" w:cs="Arial"/>
                <w:sz w:val="26"/>
                <w:szCs w:val="26"/>
              </w:rPr>
            </w:pPr>
          </w:p>
          <w:p w14:paraId="1085C4D4" w14:textId="77777777" w:rsidR="004F4808" w:rsidRDefault="004F4808" w:rsidP="00D96016">
            <w:pPr>
              <w:rPr>
                <w:rFonts w:ascii="Arial" w:hAnsi="Arial" w:cs="Arial"/>
                <w:sz w:val="26"/>
                <w:szCs w:val="26"/>
              </w:rPr>
            </w:pPr>
          </w:p>
          <w:p w14:paraId="76DCA31F" w14:textId="77777777" w:rsidR="004F4808" w:rsidRDefault="004F4808" w:rsidP="00D96016">
            <w:pPr>
              <w:rPr>
                <w:rFonts w:ascii="Arial" w:hAnsi="Arial" w:cs="Arial"/>
                <w:sz w:val="26"/>
                <w:szCs w:val="26"/>
              </w:rPr>
            </w:pPr>
          </w:p>
          <w:p w14:paraId="096ADF9D" w14:textId="77777777" w:rsidR="004F4808" w:rsidRDefault="004F4808" w:rsidP="00D96016">
            <w:pPr>
              <w:rPr>
                <w:rFonts w:ascii="Arial" w:hAnsi="Arial" w:cs="Arial"/>
                <w:sz w:val="26"/>
                <w:szCs w:val="26"/>
              </w:rPr>
            </w:pPr>
          </w:p>
          <w:p w14:paraId="64114D8B" w14:textId="77777777" w:rsidR="004F4808" w:rsidRDefault="004F4808" w:rsidP="00D96016"/>
        </w:tc>
      </w:tr>
    </w:tbl>
    <w:p w14:paraId="44611455" w14:textId="77777777" w:rsidR="004F4808" w:rsidRPr="00637BF3" w:rsidRDefault="004F4808" w:rsidP="004F4808">
      <w:pPr>
        <w:rPr>
          <w:sz w:val="23"/>
          <w:szCs w:val="23"/>
        </w:rPr>
      </w:pPr>
    </w:p>
    <w:p w14:paraId="5B55D28D" w14:textId="77777777" w:rsidR="004F4808" w:rsidRDefault="004F4808" w:rsidP="004F4808">
      <w:r w:rsidRPr="00637BF3">
        <w:rPr>
          <w:sz w:val="23"/>
          <w:szCs w:val="23"/>
        </w:rPr>
        <w:br w:type="page"/>
      </w:r>
    </w:p>
    <w:p w14:paraId="067B449E" w14:textId="77777777" w:rsidR="004F4808" w:rsidRDefault="004F4808" w:rsidP="004F4808">
      <w:pPr>
        <w:pStyle w:val="Heading2"/>
      </w:pPr>
      <w:r>
        <w:lastRenderedPageBreak/>
        <w:t>7.</w:t>
      </w:r>
      <w:r>
        <w:tab/>
      </w:r>
      <w:r w:rsidRPr="00637BF3">
        <w:t>Make Monitoring (and review) Arrangements</w:t>
      </w:r>
      <w:r>
        <w:t xml:space="preserve"> - (consider these questions to prompt answers)</w:t>
      </w:r>
    </w:p>
    <w:p w14:paraId="42040943" w14:textId="77777777" w:rsidR="004F4808" w:rsidRDefault="004F4808" w:rsidP="004F4808"/>
    <w:p w14:paraId="2FE41B18" w14:textId="77777777" w:rsidR="004F4808" w:rsidRDefault="004F4808" w:rsidP="004F4808"/>
    <w:tbl>
      <w:tblPr>
        <w:tblStyle w:val="TableGrid"/>
        <w:tblW w:w="0" w:type="auto"/>
        <w:tblInd w:w="468" w:type="dxa"/>
        <w:shd w:val="clear" w:color="auto" w:fill="E6E6E6"/>
        <w:tblLook w:val="01E0" w:firstRow="1" w:lastRow="1" w:firstColumn="1" w:lastColumn="1" w:noHBand="0" w:noVBand="0"/>
      </w:tblPr>
      <w:tblGrid>
        <w:gridCol w:w="10295"/>
      </w:tblGrid>
      <w:tr w:rsidR="004F4808" w14:paraId="41FEBA2E" w14:textId="77777777">
        <w:tc>
          <w:tcPr>
            <w:tcW w:w="15565" w:type="dxa"/>
            <w:shd w:val="clear" w:color="auto" w:fill="E6E6E6"/>
          </w:tcPr>
          <w:p w14:paraId="5CF033B2" w14:textId="77777777" w:rsidR="004F4808" w:rsidRPr="00637BF3" w:rsidRDefault="004F4808" w:rsidP="00D96016">
            <w:pPr>
              <w:tabs>
                <w:tab w:val="left" w:pos="604"/>
              </w:tabs>
              <w:ind w:left="604" w:hanging="540"/>
              <w:rPr>
                <w:rFonts w:ascii="Arial" w:hAnsi="Arial" w:cs="Arial"/>
                <w:sz w:val="26"/>
                <w:szCs w:val="26"/>
              </w:rPr>
            </w:pPr>
            <w:r w:rsidRPr="00637BF3">
              <w:rPr>
                <w:rFonts w:ascii="Arial" w:hAnsi="Arial" w:cs="Arial"/>
                <w:sz w:val="26"/>
                <w:szCs w:val="26"/>
              </w:rPr>
              <w:t>1.</w:t>
            </w:r>
            <w:r w:rsidRPr="00637BF3">
              <w:rPr>
                <w:rFonts w:ascii="Arial" w:hAnsi="Arial" w:cs="Arial"/>
                <w:sz w:val="26"/>
                <w:szCs w:val="26"/>
              </w:rPr>
              <w:tab/>
              <w:t xml:space="preserve">How will you know what the actual effect of the </w:t>
            </w:r>
            <w:r>
              <w:rPr>
                <w:rFonts w:ascii="Arial" w:hAnsi="Arial" w:cs="Arial"/>
                <w:sz w:val="26"/>
                <w:szCs w:val="26"/>
              </w:rPr>
              <w:t>policy</w:t>
            </w:r>
            <w:r w:rsidRPr="00637BF3">
              <w:rPr>
                <w:rFonts w:ascii="Arial" w:hAnsi="Arial" w:cs="Arial"/>
                <w:sz w:val="26"/>
                <w:szCs w:val="26"/>
              </w:rPr>
              <w:t>/p</w:t>
            </w:r>
            <w:r>
              <w:rPr>
                <w:rFonts w:ascii="Arial" w:hAnsi="Arial" w:cs="Arial"/>
                <w:sz w:val="26"/>
                <w:szCs w:val="26"/>
              </w:rPr>
              <w:t>r</w:t>
            </w:r>
            <w:r w:rsidRPr="00637BF3">
              <w:rPr>
                <w:rFonts w:ascii="Arial" w:hAnsi="Arial" w:cs="Arial"/>
                <w:sz w:val="26"/>
                <w:szCs w:val="26"/>
              </w:rPr>
              <w:t>o</w:t>
            </w:r>
            <w:r>
              <w:rPr>
                <w:rFonts w:ascii="Arial" w:hAnsi="Arial" w:cs="Arial"/>
                <w:sz w:val="26"/>
                <w:szCs w:val="26"/>
              </w:rPr>
              <w:t>ject</w:t>
            </w:r>
            <w:r w:rsidRPr="00637BF3">
              <w:rPr>
                <w:rFonts w:ascii="Arial" w:hAnsi="Arial" w:cs="Arial"/>
                <w:sz w:val="26"/>
                <w:szCs w:val="26"/>
              </w:rPr>
              <w:t xml:space="preserve"> is?</w:t>
            </w:r>
            <w:r w:rsidRPr="00637BF3">
              <w:rPr>
                <w:rFonts w:ascii="Arial" w:hAnsi="Arial" w:cs="Arial"/>
                <w:sz w:val="26"/>
                <w:szCs w:val="26"/>
              </w:rPr>
              <w:br/>
            </w:r>
          </w:p>
          <w:p w14:paraId="05FC148D" w14:textId="77777777" w:rsidR="004F4808" w:rsidRPr="00637BF3" w:rsidRDefault="004F4808" w:rsidP="00D96016">
            <w:pPr>
              <w:tabs>
                <w:tab w:val="left" w:pos="604"/>
              </w:tabs>
              <w:ind w:left="604" w:hanging="540"/>
              <w:rPr>
                <w:rFonts w:ascii="Arial" w:hAnsi="Arial" w:cs="Arial"/>
                <w:sz w:val="26"/>
                <w:szCs w:val="26"/>
              </w:rPr>
            </w:pPr>
            <w:r w:rsidRPr="00637BF3">
              <w:rPr>
                <w:rFonts w:ascii="Arial" w:hAnsi="Arial" w:cs="Arial"/>
                <w:sz w:val="26"/>
                <w:szCs w:val="26"/>
              </w:rPr>
              <w:t>2.</w:t>
            </w:r>
            <w:r w:rsidRPr="00637BF3">
              <w:rPr>
                <w:rFonts w:ascii="Arial" w:hAnsi="Arial" w:cs="Arial"/>
                <w:sz w:val="26"/>
                <w:szCs w:val="26"/>
              </w:rPr>
              <w:tab/>
              <w:t>In what ways will you monitor? e.g. continuously or irregularly, quantitative methods such as surveys, qualitative methods such as interviews</w:t>
            </w:r>
            <w:r w:rsidRPr="00637BF3">
              <w:rPr>
                <w:rFonts w:ascii="Arial" w:hAnsi="Arial" w:cs="Arial"/>
                <w:sz w:val="26"/>
                <w:szCs w:val="26"/>
              </w:rPr>
              <w:br/>
            </w:r>
          </w:p>
          <w:p w14:paraId="32AD1361" w14:textId="77777777" w:rsidR="004F4808" w:rsidRPr="00637BF3" w:rsidRDefault="004F4808" w:rsidP="00D96016">
            <w:pPr>
              <w:tabs>
                <w:tab w:val="left" w:pos="604"/>
              </w:tabs>
              <w:ind w:left="604" w:hanging="540"/>
              <w:rPr>
                <w:rFonts w:ascii="Arial" w:hAnsi="Arial" w:cs="Arial"/>
                <w:sz w:val="26"/>
                <w:szCs w:val="26"/>
              </w:rPr>
            </w:pPr>
            <w:r w:rsidRPr="00637BF3">
              <w:rPr>
                <w:rFonts w:ascii="Arial" w:hAnsi="Arial" w:cs="Arial"/>
                <w:sz w:val="26"/>
                <w:szCs w:val="26"/>
              </w:rPr>
              <w:t>3.</w:t>
            </w:r>
            <w:r w:rsidRPr="00637BF3">
              <w:rPr>
                <w:rFonts w:ascii="Arial" w:hAnsi="Arial" w:cs="Arial"/>
                <w:sz w:val="26"/>
                <w:szCs w:val="26"/>
              </w:rPr>
              <w:tab/>
              <w:t>How often will monitoring informa</w:t>
            </w:r>
            <w:r w:rsidR="007614D4">
              <w:rPr>
                <w:rFonts w:ascii="Arial" w:hAnsi="Arial" w:cs="Arial"/>
                <w:sz w:val="26"/>
                <w:szCs w:val="26"/>
              </w:rPr>
              <w:t>tion be analysed</w:t>
            </w:r>
            <w:r w:rsidRPr="00637BF3">
              <w:rPr>
                <w:rFonts w:ascii="Arial" w:hAnsi="Arial" w:cs="Arial"/>
                <w:sz w:val="26"/>
                <w:szCs w:val="26"/>
              </w:rPr>
              <w:t>?</w:t>
            </w:r>
            <w:r w:rsidRPr="00637BF3">
              <w:rPr>
                <w:rFonts w:ascii="Arial" w:hAnsi="Arial" w:cs="Arial"/>
                <w:sz w:val="26"/>
                <w:szCs w:val="26"/>
              </w:rPr>
              <w:br/>
            </w:r>
          </w:p>
          <w:p w14:paraId="34CD45E2" w14:textId="77777777" w:rsidR="004F4808" w:rsidRPr="00715817" w:rsidRDefault="004F4808" w:rsidP="00D96016">
            <w:pPr>
              <w:tabs>
                <w:tab w:val="left" w:pos="604"/>
              </w:tabs>
              <w:ind w:left="604" w:hanging="540"/>
              <w:rPr>
                <w:rFonts w:ascii="Arial" w:hAnsi="Arial" w:cs="Arial"/>
                <w:sz w:val="26"/>
                <w:szCs w:val="26"/>
              </w:rPr>
            </w:pPr>
            <w:r w:rsidRPr="00637BF3">
              <w:rPr>
                <w:rFonts w:ascii="Arial" w:hAnsi="Arial" w:cs="Arial"/>
                <w:sz w:val="26"/>
                <w:szCs w:val="26"/>
              </w:rPr>
              <w:t>4.</w:t>
            </w:r>
            <w:r w:rsidRPr="00637BF3">
              <w:rPr>
                <w:rFonts w:ascii="Arial" w:hAnsi="Arial" w:cs="Arial"/>
                <w:sz w:val="26"/>
                <w:szCs w:val="26"/>
              </w:rPr>
              <w:tab/>
              <w:t>When will you review the policy</w:t>
            </w:r>
            <w:r>
              <w:rPr>
                <w:rFonts w:ascii="Arial" w:hAnsi="Arial" w:cs="Arial"/>
                <w:sz w:val="26"/>
                <w:szCs w:val="26"/>
              </w:rPr>
              <w:t>/project</w:t>
            </w:r>
            <w:r w:rsidRPr="00637BF3">
              <w:rPr>
                <w:rFonts w:ascii="Arial" w:hAnsi="Arial" w:cs="Arial"/>
                <w:sz w:val="26"/>
                <w:szCs w:val="26"/>
              </w:rPr>
              <w:t xml:space="preserve"> </w:t>
            </w:r>
            <w:proofErr w:type="gramStart"/>
            <w:r w:rsidRPr="00637BF3">
              <w:rPr>
                <w:rFonts w:ascii="Arial" w:hAnsi="Arial" w:cs="Arial"/>
                <w:sz w:val="26"/>
                <w:szCs w:val="26"/>
              </w:rPr>
              <w:t>taking into account</w:t>
            </w:r>
            <w:proofErr w:type="gramEnd"/>
            <w:r w:rsidRPr="00637BF3">
              <w:rPr>
                <w:rFonts w:ascii="Arial" w:hAnsi="Arial" w:cs="Arial"/>
                <w:sz w:val="26"/>
                <w:szCs w:val="26"/>
              </w:rPr>
              <w:t xml:space="preserve"> any monitoring information?</w:t>
            </w:r>
          </w:p>
        </w:tc>
      </w:tr>
    </w:tbl>
    <w:p w14:paraId="643950B3" w14:textId="77777777" w:rsidR="004F4808" w:rsidRDefault="004F4808" w:rsidP="004F4808"/>
    <w:p w14:paraId="05D9C2A4" w14:textId="77777777" w:rsidR="004F4808" w:rsidRDefault="004F4808" w:rsidP="004F4808"/>
    <w:tbl>
      <w:tblPr>
        <w:tblStyle w:val="TableGrid"/>
        <w:tblW w:w="0" w:type="auto"/>
        <w:tblInd w:w="468" w:type="dxa"/>
        <w:tblLook w:val="01E0" w:firstRow="1" w:lastRow="1" w:firstColumn="1" w:lastColumn="1" w:noHBand="0" w:noVBand="0"/>
      </w:tblPr>
      <w:tblGrid>
        <w:gridCol w:w="10295"/>
      </w:tblGrid>
      <w:tr w:rsidR="004F4808" w14:paraId="3274FA7A" w14:textId="77777777">
        <w:tc>
          <w:tcPr>
            <w:tcW w:w="15565" w:type="dxa"/>
          </w:tcPr>
          <w:p w14:paraId="0E0CB85E" w14:textId="77777777" w:rsidR="004F4808" w:rsidRDefault="004F4808" w:rsidP="00D96016">
            <w:pPr>
              <w:rPr>
                <w:rFonts w:ascii="Arial" w:hAnsi="Arial" w:cs="Arial"/>
                <w:sz w:val="26"/>
                <w:szCs w:val="26"/>
              </w:rPr>
            </w:pPr>
          </w:p>
          <w:p w14:paraId="190996C3" w14:textId="77777777" w:rsidR="004F4808" w:rsidRDefault="004F4808" w:rsidP="00D96016">
            <w:pPr>
              <w:rPr>
                <w:rFonts w:ascii="Arial" w:hAnsi="Arial" w:cs="Arial"/>
                <w:sz w:val="26"/>
                <w:szCs w:val="26"/>
              </w:rPr>
            </w:pPr>
          </w:p>
          <w:p w14:paraId="1FE97B8D" w14:textId="77777777" w:rsidR="004F4808" w:rsidRDefault="00116126" w:rsidP="00116126">
            <w:pPr>
              <w:jc w:val="both"/>
              <w:rPr>
                <w:rFonts w:ascii="Arial" w:hAnsi="Arial" w:cs="Arial"/>
                <w:sz w:val="26"/>
                <w:szCs w:val="26"/>
              </w:rPr>
            </w:pPr>
            <w:r>
              <w:rPr>
                <w:rFonts w:ascii="Arial" w:hAnsi="Arial" w:cs="Arial"/>
                <w:sz w:val="26"/>
                <w:szCs w:val="26"/>
              </w:rPr>
              <w:t xml:space="preserve">Bidders for the Lots will be required to </w:t>
            </w:r>
            <w:r w:rsidR="0099416B" w:rsidRPr="0099416B">
              <w:rPr>
                <w:rFonts w:ascii="Arial" w:hAnsi="Arial" w:cs="Arial"/>
                <w:sz w:val="26"/>
                <w:szCs w:val="26"/>
              </w:rPr>
              <w:t xml:space="preserve">illustrate how delivery of the service will be managed to ensure that the support given to companies continually achieves the stated objectives and meets the required standards. </w:t>
            </w:r>
            <w:r>
              <w:rPr>
                <w:rFonts w:ascii="Arial" w:hAnsi="Arial" w:cs="Arial"/>
                <w:sz w:val="26"/>
                <w:szCs w:val="26"/>
              </w:rPr>
              <w:t xml:space="preserve">They </w:t>
            </w:r>
            <w:r w:rsidR="0099416B" w:rsidRPr="0099416B">
              <w:rPr>
                <w:rFonts w:ascii="Arial" w:hAnsi="Arial" w:cs="Arial"/>
                <w:sz w:val="26"/>
                <w:szCs w:val="26"/>
              </w:rPr>
              <w:t xml:space="preserve">should also identify the monitoring and reporting processes that will demonstrate to SE, throughout the life of the framework, that the objectives are being achieved.  </w:t>
            </w:r>
            <w:r>
              <w:rPr>
                <w:rFonts w:ascii="Arial" w:hAnsi="Arial" w:cs="Arial"/>
                <w:sz w:val="26"/>
                <w:szCs w:val="26"/>
              </w:rPr>
              <w:t xml:space="preserve"> All bids will be assessed against Price and Quality criteria outlined in the Invitation to Tender, including the plans and proposal for monitoring and reporting to SE in the effectiveness of the workshops / masterclasses.</w:t>
            </w:r>
          </w:p>
          <w:p w14:paraId="5B35995A" w14:textId="77777777" w:rsidR="004F4808" w:rsidRDefault="004F4808" w:rsidP="00D96016">
            <w:pPr>
              <w:rPr>
                <w:rFonts w:ascii="Arial" w:hAnsi="Arial" w:cs="Arial"/>
                <w:sz w:val="26"/>
                <w:szCs w:val="26"/>
              </w:rPr>
            </w:pPr>
          </w:p>
          <w:p w14:paraId="3248F653" w14:textId="77777777" w:rsidR="004F4808" w:rsidRDefault="004F4808" w:rsidP="00D96016">
            <w:pPr>
              <w:rPr>
                <w:rFonts w:ascii="Arial" w:hAnsi="Arial" w:cs="Arial"/>
                <w:sz w:val="26"/>
                <w:szCs w:val="26"/>
              </w:rPr>
            </w:pPr>
          </w:p>
          <w:p w14:paraId="341EA5D2" w14:textId="77777777" w:rsidR="004F4808" w:rsidRDefault="004F4808" w:rsidP="00D96016">
            <w:pPr>
              <w:rPr>
                <w:rFonts w:ascii="Arial" w:hAnsi="Arial" w:cs="Arial"/>
                <w:sz w:val="26"/>
                <w:szCs w:val="26"/>
              </w:rPr>
            </w:pPr>
          </w:p>
          <w:p w14:paraId="16CC30B3" w14:textId="77777777" w:rsidR="004F4808" w:rsidRDefault="004F4808" w:rsidP="00D96016"/>
        </w:tc>
      </w:tr>
    </w:tbl>
    <w:p w14:paraId="4CB9DDAE" w14:textId="77777777" w:rsidR="004F4808" w:rsidRPr="00637BF3" w:rsidRDefault="004F4808" w:rsidP="004F4808">
      <w:pPr>
        <w:rPr>
          <w:sz w:val="23"/>
          <w:szCs w:val="23"/>
        </w:rPr>
      </w:pPr>
    </w:p>
    <w:p w14:paraId="117A415E" w14:textId="77777777" w:rsidR="004F4808" w:rsidRDefault="004F4808" w:rsidP="004F4808">
      <w:r w:rsidRPr="00637BF3">
        <w:rPr>
          <w:sz w:val="23"/>
          <w:szCs w:val="23"/>
        </w:rPr>
        <w:br w:type="page"/>
      </w:r>
    </w:p>
    <w:p w14:paraId="1A2A6EDE" w14:textId="77777777" w:rsidR="004F4808" w:rsidRDefault="00862E94" w:rsidP="004F4808">
      <w:pPr>
        <w:ind w:left="540" w:hanging="540"/>
        <w:outlineLvl w:val="0"/>
      </w:pPr>
      <w:r>
        <w:rPr>
          <w:rFonts w:ascii="Arial" w:hAnsi="Arial" w:cs="Arial"/>
          <w:b/>
          <w:sz w:val="28"/>
          <w:szCs w:val="28"/>
        </w:rPr>
        <w:lastRenderedPageBreak/>
        <w:t>8.</w:t>
      </w:r>
      <w:r>
        <w:rPr>
          <w:rFonts w:ascii="Arial" w:hAnsi="Arial" w:cs="Arial"/>
          <w:b/>
          <w:sz w:val="28"/>
          <w:szCs w:val="28"/>
        </w:rPr>
        <w:tab/>
      </w:r>
      <w:r w:rsidR="004F4808">
        <w:rPr>
          <w:rFonts w:ascii="Arial" w:hAnsi="Arial" w:cs="Arial"/>
          <w:b/>
          <w:sz w:val="28"/>
          <w:szCs w:val="28"/>
        </w:rPr>
        <w:t>Equality Impact Assessment</w:t>
      </w:r>
      <w:r>
        <w:rPr>
          <w:rFonts w:ascii="Arial" w:hAnsi="Arial" w:cs="Arial"/>
          <w:b/>
          <w:sz w:val="28"/>
          <w:szCs w:val="28"/>
        </w:rPr>
        <w:t xml:space="preserve"> review</w:t>
      </w:r>
    </w:p>
    <w:p w14:paraId="68EC0B92" w14:textId="77777777" w:rsidR="004F4808" w:rsidRDefault="004F4808" w:rsidP="004F4808">
      <w:pPr>
        <w:rPr>
          <w:sz w:val="23"/>
          <w:szCs w:val="23"/>
        </w:rPr>
      </w:pPr>
    </w:p>
    <w:p w14:paraId="4284C079" w14:textId="77777777" w:rsidR="004F4808" w:rsidRDefault="004F4808" w:rsidP="004F4808"/>
    <w:p w14:paraId="79D8B307" w14:textId="77777777" w:rsidR="004F4808" w:rsidRDefault="004F4808" w:rsidP="004F4808"/>
    <w:tbl>
      <w:tblPr>
        <w:tblStyle w:val="TableGrid"/>
        <w:tblW w:w="0" w:type="auto"/>
        <w:tblInd w:w="468" w:type="dxa"/>
        <w:shd w:val="clear" w:color="auto" w:fill="E6E6E6"/>
        <w:tblLook w:val="01E0" w:firstRow="1" w:lastRow="1" w:firstColumn="1" w:lastColumn="1" w:noHBand="0" w:noVBand="0"/>
      </w:tblPr>
      <w:tblGrid>
        <w:gridCol w:w="10295"/>
      </w:tblGrid>
      <w:tr w:rsidR="004F4808" w14:paraId="3418AFF7" w14:textId="77777777">
        <w:trPr>
          <w:trHeight w:val="742"/>
        </w:trPr>
        <w:tc>
          <w:tcPr>
            <w:tcW w:w="15565" w:type="dxa"/>
            <w:shd w:val="clear" w:color="auto" w:fill="E6E6E6"/>
          </w:tcPr>
          <w:p w14:paraId="095901EA" w14:textId="77777777" w:rsidR="004F4808" w:rsidRDefault="004F4808" w:rsidP="00D96016">
            <w:pPr>
              <w:rPr>
                <w:rFonts w:ascii="Arial" w:hAnsi="Arial" w:cs="Arial"/>
                <w:sz w:val="26"/>
                <w:szCs w:val="26"/>
              </w:rPr>
            </w:pPr>
          </w:p>
          <w:p w14:paraId="36AB36EA" w14:textId="77777777" w:rsidR="004F4808" w:rsidRDefault="00862E94" w:rsidP="00D96016">
            <w:pPr>
              <w:rPr>
                <w:rFonts w:ascii="Arial" w:hAnsi="Arial" w:cs="Arial"/>
                <w:sz w:val="26"/>
                <w:szCs w:val="26"/>
              </w:rPr>
            </w:pPr>
            <w:r>
              <w:rPr>
                <w:rFonts w:ascii="Arial" w:hAnsi="Arial" w:cs="Arial"/>
                <w:sz w:val="26"/>
                <w:szCs w:val="26"/>
              </w:rPr>
              <w:t>Please f</w:t>
            </w:r>
            <w:r w:rsidR="00494766">
              <w:rPr>
                <w:rFonts w:ascii="Arial" w:hAnsi="Arial" w:cs="Arial"/>
                <w:sz w:val="26"/>
                <w:szCs w:val="26"/>
              </w:rPr>
              <w:t>orward the completed document to your equality champion for review.</w:t>
            </w:r>
            <w:r w:rsidR="00775B42">
              <w:rPr>
                <w:rFonts w:ascii="Arial" w:hAnsi="Arial" w:cs="Arial"/>
                <w:sz w:val="26"/>
                <w:szCs w:val="26"/>
              </w:rPr>
              <w:t xml:space="preserve"> This should then be appr</w:t>
            </w:r>
            <w:r w:rsidR="00FE6C1C">
              <w:rPr>
                <w:rFonts w:ascii="Arial" w:hAnsi="Arial" w:cs="Arial"/>
                <w:sz w:val="26"/>
                <w:szCs w:val="26"/>
              </w:rPr>
              <w:t>oved by the SRO and returned to your champion for publication on the Scottish Enterprise external website</w:t>
            </w:r>
            <w:r w:rsidR="00775B42">
              <w:rPr>
                <w:rFonts w:ascii="Arial" w:hAnsi="Arial" w:cs="Arial"/>
                <w:sz w:val="26"/>
                <w:szCs w:val="26"/>
              </w:rPr>
              <w:t>.</w:t>
            </w:r>
            <w:r w:rsidR="00494766">
              <w:rPr>
                <w:rFonts w:ascii="Arial" w:hAnsi="Arial" w:cs="Arial"/>
                <w:sz w:val="26"/>
                <w:szCs w:val="26"/>
              </w:rPr>
              <w:t xml:space="preserve"> </w:t>
            </w:r>
          </w:p>
          <w:p w14:paraId="61667EBB" w14:textId="77777777" w:rsidR="004F4808" w:rsidRDefault="004F4808" w:rsidP="00775B42"/>
        </w:tc>
      </w:tr>
    </w:tbl>
    <w:p w14:paraId="32235D04" w14:textId="77777777" w:rsidR="00876160" w:rsidRDefault="00876160" w:rsidP="004F4808">
      <w:pPr>
        <w:rPr>
          <w:b/>
          <w:sz w:val="28"/>
          <w:szCs w:val="28"/>
        </w:rPr>
      </w:pPr>
    </w:p>
    <w:p w14:paraId="11B42478" w14:textId="77777777" w:rsidR="00007955" w:rsidRPr="00007955" w:rsidRDefault="00007955" w:rsidP="004F4808">
      <w:pPr>
        <w:rPr>
          <w:b/>
          <w:sz w:val="28"/>
          <w:szCs w:val="28"/>
        </w:rPr>
      </w:pPr>
      <w:r w:rsidRPr="00007955">
        <w:rPr>
          <w:b/>
          <w:sz w:val="28"/>
          <w:szCs w:val="28"/>
        </w:rPr>
        <w:t>9</w:t>
      </w:r>
      <w:r>
        <w:rPr>
          <w:b/>
          <w:sz w:val="28"/>
          <w:szCs w:val="28"/>
        </w:rPr>
        <w:t>.</w:t>
      </w:r>
      <w:r>
        <w:rPr>
          <w:b/>
          <w:sz w:val="28"/>
          <w:szCs w:val="28"/>
        </w:rPr>
        <w:tab/>
      </w:r>
      <w:r w:rsidRPr="00007955">
        <w:rPr>
          <w:rFonts w:ascii="Arial" w:hAnsi="Arial" w:cs="Arial"/>
          <w:b/>
          <w:sz w:val="28"/>
          <w:szCs w:val="28"/>
        </w:rPr>
        <w:t>Summary</w:t>
      </w:r>
      <w:r>
        <w:rPr>
          <w:rFonts w:ascii="Arial" w:hAnsi="Arial" w:cs="Arial"/>
          <w:b/>
          <w:sz w:val="28"/>
          <w:szCs w:val="28"/>
        </w:rPr>
        <w:t xml:space="preserve"> of Actions</w:t>
      </w:r>
    </w:p>
    <w:p w14:paraId="46E7C40B" w14:textId="77777777" w:rsidR="004F4808" w:rsidRDefault="004F4808" w:rsidP="004F4808"/>
    <w:tbl>
      <w:tblPr>
        <w:tblStyle w:val="TableGrid"/>
        <w:tblW w:w="10638" w:type="dxa"/>
        <w:tblInd w:w="468" w:type="dxa"/>
        <w:shd w:val="clear" w:color="auto" w:fill="E6E6E6"/>
        <w:tblLook w:val="01E0" w:firstRow="1" w:lastRow="1" w:firstColumn="1" w:lastColumn="1" w:noHBand="0" w:noVBand="0"/>
      </w:tblPr>
      <w:tblGrid>
        <w:gridCol w:w="10638"/>
      </w:tblGrid>
      <w:tr w:rsidR="004F4808" w14:paraId="13D02D97" w14:textId="77777777" w:rsidTr="009E69B7">
        <w:trPr>
          <w:trHeight w:val="968"/>
        </w:trPr>
        <w:tc>
          <w:tcPr>
            <w:tcW w:w="10638" w:type="dxa"/>
            <w:shd w:val="clear" w:color="auto" w:fill="E6E6E6"/>
          </w:tcPr>
          <w:p w14:paraId="4458B988" w14:textId="77777777" w:rsidR="00007955" w:rsidRDefault="00007955" w:rsidP="00D96016"/>
          <w:p w14:paraId="1AD26096" w14:textId="77777777" w:rsidR="001A62D4" w:rsidRPr="00007955" w:rsidRDefault="00EF3766" w:rsidP="00D96016">
            <w:pPr>
              <w:rPr>
                <w:rFonts w:ascii="Arial" w:hAnsi="Arial" w:cs="Arial"/>
                <w:sz w:val="24"/>
                <w:szCs w:val="24"/>
              </w:rPr>
            </w:pPr>
            <w:r w:rsidRPr="009E69B7">
              <w:rPr>
                <w:rFonts w:ascii="Arial" w:hAnsi="Arial" w:cs="Arial"/>
                <w:sz w:val="24"/>
                <w:szCs w:val="24"/>
                <w:shd w:val="clear" w:color="auto" w:fill="E0E0E0"/>
              </w:rPr>
              <w:t>List</w:t>
            </w:r>
            <w:r w:rsidR="00007955" w:rsidRPr="009E69B7">
              <w:rPr>
                <w:rFonts w:ascii="Arial" w:hAnsi="Arial" w:cs="Arial"/>
                <w:sz w:val="24"/>
                <w:szCs w:val="24"/>
                <w:shd w:val="clear" w:color="auto" w:fill="E0E0E0"/>
              </w:rPr>
              <w:t xml:space="preserve"> any actions agreed</w:t>
            </w:r>
            <w:r w:rsidR="00775B42">
              <w:rPr>
                <w:rFonts w:ascii="Arial" w:hAnsi="Arial" w:cs="Arial"/>
                <w:sz w:val="24"/>
                <w:szCs w:val="24"/>
                <w:shd w:val="clear" w:color="auto" w:fill="E0E0E0"/>
              </w:rPr>
              <w:t xml:space="preserve"> and indicate dates for review.</w:t>
            </w:r>
          </w:p>
        </w:tc>
      </w:tr>
    </w:tbl>
    <w:p w14:paraId="3471BE31" w14:textId="77777777" w:rsidR="00D73F45" w:rsidRDefault="00D73F45" w:rsidP="00D73F45">
      <w:pPr>
        <w:jc w:val="right"/>
        <w:rPr>
          <w:rFonts w:ascii="Arial" w:hAnsi="Arial" w:cs="Arial"/>
          <w:sz w:val="24"/>
          <w:szCs w:val="24"/>
        </w:rPr>
      </w:pPr>
    </w:p>
    <w:p w14:paraId="0A9A2A75" w14:textId="77777777" w:rsidR="001A62D4" w:rsidRDefault="001A62D4" w:rsidP="00D73F45">
      <w:pPr>
        <w:jc w:val="right"/>
        <w:rPr>
          <w:rFonts w:ascii="Arial" w:hAnsi="Arial" w:cs="Arial"/>
          <w:sz w:val="24"/>
          <w:szCs w:val="24"/>
        </w:rPr>
      </w:pPr>
    </w:p>
    <w:p w14:paraId="575B7703" w14:textId="77777777" w:rsidR="001A62D4" w:rsidRDefault="001A62D4" w:rsidP="00D73F45">
      <w:pPr>
        <w:jc w:val="right"/>
        <w:rPr>
          <w:rFonts w:ascii="Arial" w:hAnsi="Arial" w:cs="Arial"/>
          <w:sz w:val="24"/>
          <w:szCs w:val="24"/>
        </w:rPr>
      </w:pPr>
    </w:p>
    <w:tbl>
      <w:tblPr>
        <w:tblStyle w:val="TableGrid"/>
        <w:tblW w:w="10620" w:type="dxa"/>
        <w:tblInd w:w="468" w:type="dxa"/>
        <w:tblLook w:val="01E0" w:firstRow="1" w:lastRow="1" w:firstColumn="1" w:lastColumn="1" w:noHBand="0" w:noVBand="0"/>
      </w:tblPr>
      <w:tblGrid>
        <w:gridCol w:w="10620"/>
      </w:tblGrid>
      <w:tr w:rsidR="00336D23" w14:paraId="10155D21" w14:textId="77777777" w:rsidTr="00336D23">
        <w:tc>
          <w:tcPr>
            <w:tcW w:w="10620" w:type="dxa"/>
          </w:tcPr>
          <w:p w14:paraId="6AF183E1" w14:textId="77777777" w:rsidR="00336D23" w:rsidRDefault="00336D23" w:rsidP="00336D23">
            <w:pPr>
              <w:jc w:val="center"/>
              <w:rPr>
                <w:rFonts w:ascii="Arial" w:hAnsi="Arial" w:cs="Arial"/>
                <w:sz w:val="24"/>
                <w:szCs w:val="24"/>
              </w:rPr>
            </w:pPr>
          </w:p>
          <w:p w14:paraId="4E5D4E1E" w14:textId="77777777" w:rsidR="00336D23" w:rsidRDefault="00336D23" w:rsidP="00336D23">
            <w:pPr>
              <w:jc w:val="center"/>
              <w:rPr>
                <w:rFonts w:ascii="Arial" w:hAnsi="Arial" w:cs="Arial"/>
                <w:sz w:val="24"/>
                <w:szCs w:val="24"/>
              </w:rPr>
            </w:pPr>
          </w:p>
          <w:p w14:paraId="6C8AA6A5" w14:textId="77777777" w:rsidR="00336D23" w:rsidRDefault="00116126" w:rsidP="00116126">
            <w:pPr>
              <w:rPr>
                <w:rFonts w:ascii="Arial" w:hAnsi="Arial" w:cs="Arial"/>
                <w:sz w:val="24"/>
                <w:szCs w:val="24"/>
              </w:rPr>
            </w:pPr>
            <w:r>
              <w:rPr>
                <w:rFonts w:ascii="Arial" w:hAnsi="Arial" w:cs="Arial"/>
                <w:sz w:val="24"/>
                <w:szCs w:val="24"/>
              </w:rPr>
              <w:t>None proposed.</w:t>
            </w:r>
          </w:p>
          <w:p w14:paraId="1E27E84D" w14:textId="77777777" w:rsidR="00336D23" w:rsidRDefault="00336D23" w:rsidP="00336D23">
            <w:pPr>
              <w:jc w:val="center"/>
              <w:rPr>
                <w:rFonts w:ascii="Arial" w:hAnsi="Arial" w:cs="Arial"/>
                <w:sz w:val="24"/>
                <w:szCs w:val="24"/>
              </w:rPr>
            </w:pPr>
          </w:p>
          <w:p w14:paraId="7C079C39" w14:textId="77777777" w:rsidR="00336D23" w:rsidRDefault="00336D23" w:rsidP="00336D23">
            <w:pPr>
              <w:jc w:val="center"/>
              <w:rPr>
                <w:rFonts w:ascii="Arial" w:hAnsi="Arial" w:cs="Arial"/>
                <w:sz w:val="24"/>
                <w:szCs w:val="24"/>
              </w:rPr>
            </w:pPr>
          </w:p>
          <w:p w14:paraId="4B013722" w14:textId="77777777" w:rsidR="00336D23" w:rsidRDefault="00336D23" w:rsidP="00336D23">
            <w:pPr>
              <w:jc w:val="center"/>
              <w:rPr>
                <w:rFonts w:ascii="Arial" w:hAnsi="Arial" w:cs="Arial"/>
                <w:sz w:val="24"/>
                <w:szCs w:val="24"/>
              </w:rPr>
            </w:pPr>
          </w:p>
          <w:p w14:paraId="08ACFA15" w14:textId="77777777" w:rsidR="00336D23" w:rsidRDefault="00336D23" w:rsidP="00336D23">
            <w:pPr>
              <w:jc w:val="center"/>
              <w:rPr>
                <w:rFonts w:ascii="Arial" w:hAnsi="Arial" w:cs="Arial"/>
                <w:sz w:val="24"/>
                <w:szCs w:val="24"/>
              </w:rPr>
            </w:pPr>
          </w:p>
          <w:p w14:paraId="6F02AC3A" w14:textId="77777777" w:rsidR="00336D23" w:rsidRDefault="00336D23" w:rsidP="00336D23">
            <w:pPr>
              <w:jc w:val="center"/>
              <w:rPr>
                <w:rFonts w:ascii="Arial" w:hAnsi="Arial" w:cs="Arial"/>
                <w:sz w:val="24"/>
                <w:szCs w:val="24"/>
              </w:rPr>
            </w:pPr>
          </w:p>
          <w:p w14:paraId="54961A8A" w14:textId="77777777" w:rsidR="00336D23" w:rsidRDefault="00336D23" w:rsidP="00336D23">
            <w:pPr>
              <w:jc w:val="center"/>
              <w:rPr>
                <w:rFonts w:ascii="Arial" w:hAnsi="Arial" w:cs="Arial"/>
                <w:sz w:val="24"/>
                <w:szCs w:val="24"/>
              </w:rPr>
            </w:pPr>
          </w:p>
          <w:p w14:paraId="1D850883" w14:textId="77777777" w:rsidR="00336D23" w:rsidRDefault="00336D23" w:rsidP="00336D23">
            <w:pPr>
              <w:jc w:val="center"/>
              <w:rPr>
                <w:rFonts w:ascii="Arial" w:hAnsi="Arial" w:cs="Arial"/>
                <w:sz w:val="24"/>
                <w:szCs w:val="24"/>
              </w:rPr>
            </w:pPr>
          </w:p>
          <w:p w14:paraId="13A43E0B" w14:textId="77777777" w:rsidR="00336D23" w:rsidRDefault="00336D23" w:rsidP="00336D23">
            <w:pPr>
              <w:jc w:val="center"/>
              <w:rPr>
                <w:rFonts w:ascii="Arial" w:hAnsi="Arial" w:cs="Arial"/>
                <w:sz w:val="24"/>
                <w:szCs w:val="24"/>
              </w:rPr>
            </w:pPr>
          </w:p>
          <w:p w14:paraId="1EECE52B" w14:textId="77777777" w:rsidR="00336D23" w:rsidRDefault="00336D23" w:rsidP="00336D23">
            <w:pPr>
              <w:jc w:val="center"/>
              <w:rPr>
                <w:rFonts w:ascii="Arial" w:hAnsi="Arial" w:cs="Arial"/>
                <w:sz w:val="24"/>
                <w:szCs w:val="24"/>
              </w:rPr>
            </w:pPr>
          </w:p>
          <w:p w14:paraId="01206CCE" w14:textId="77777777" w:rsidR="00336D23" w:rsidRDefault="00336D23" w:rsidP="00336D23">
            <w:pPr>
              <w:jc w:val="center"/>
              <w:rPr>
                <w:rFonts w:ascii="Arial" w:hAnsi="Arial" w:cs="Arial"/>
                <w:sz w:val="24"/>
                <w:szCs w:val="24"/>
              </w:rPr>
            </w:pPr>
          </w:p>
          <w:p w14:paraId="53FAC791" w14:textId="77777777" w:rsidR="00336D23" w:rsidRDefault="00336D23" w:rsidP="00336D23">
            <w:pPr>
              <w:jc w:val="center"/>
              <w:rPr>
                <w:rFonts w:ascii="Arial" w:hAnsi="Arial" w:cs="Arial"/>
                <w:sz w:val="24"/>
                <w:szCs w:val="24"/>
              </w:rPr>
            </w:pPr>
          </w:p>
          <w:p w14:paraId="56C6F060" w14:textId="77777777" w:rsidR="00336D23" w:rsidRDefault="00336D23" w:rsidP="00336D23">
            <w:pPr>
              <w:jc w:val="center"/>
              <w:rPr>
                <w:rFonts w:ascii="Arial" w:hAnsi="Arial" w:cs="Arial"/>
                <w:sz w:val="24"/>
                <w:szCs w:val="24"/>
              </w:rPr>
            </w:pPr>
          </w:p>
          <w:p w14:paraId="29006AFE" w14:textId="77777777" w:rsidR="00336D23" w:rsidRDefault="00336D23" w:rsidP="00336D23">
            <w:pPr>
              <w:jc w:val="center"/>
              <w:rPr>
                <w:rFonts w:ascii="Arial" w:hAnsi="Arial" w:cs="Arial"/>
                <w:sz w:val="24"/>
                <w:szCs w:val="24"/>
              </w:rPr>
            </w:pPr>
          </w:p>
        </w:tc>
      </w:tr>
    </w:tbl>
    <w:p w14:paraId="1EA28013" w14:textId="77777777" w:rsidR="001A62D4" w:rsidRDefault="001A62D4" w:rsidP="00336D23">
      <w:pPr>
        <w:jc w:val="center"/>
        <w:rPr>
          <w:rFonts w:ascii="Arial" w:hAnsi="Arial" w:cs="Arial"/>
          <w:sz w:val="24"/>
          <w:szCs w:val="24"/>
        </w:rPr>
      </w:pPr>
    </w:p>
    <w:p w14:paraId="5B181E82" w14:textId="77777777" w:rsidR="001A62D4" w:rsidRDefault="001A62D4" w:rsidP="00D73F45">
      <w:pPr>
        <w:jc w:val="right"/>
        <w:rPr>
          <w:rFonts w:ascii="Arial" w:hAnsi="Arial" w:cs="Arial"/>
          <w:sz w:val="24"/>
          <w:szCs w:val="24"/>
        </w:rPr>
      </w:pPr>
    </w:p>
    <w:p w14:paraId="4757579D" w14:textId="77777777" w:rsidR="001A62D4" w:rsidRDefault="001A62D4" w:rsidP="00D73F45">
      <w:pPr>
        <w:jc w:val="right"/>
        <w:rPr>
          <w:rFonts w:ascii="Arial" w:hAnsi="Arial" w:cs="Arial"/>
          <w:sz w:val="24"/>
          <w:szCs w:val="24"/>
        </w:rPr>
      </w:pPr>
    </w:p>
    <w:p w14:paraId="7CC8FB92" w14:textId="77777777" w:rsidR="00EF3766" w:rsidRDefault="00EF3766" w:rsidP="00D73F45">
      <w:pPr>
        <w:jc w:val="right"/>
        <w:rPr>
          <w:rFonts w:ascii="Arial" w:hAnsi="Arial" w:cs="Arial"/>
          <w:sz w:val="24"/>
          <w:szCs w:val="24"/>
        </w:rPr>
      </w:pPr>
    </w:p>
    <w:p w14:paraId="45681290" w14:textId="77777777" w:rsidR="00EF3766" w:rsidRPr="00D73F45" w:rsidRDefault="001A62D4" w:rsidP="00D73F45">
      <w:pPr>
        <w:jc w:val="right"/>
        <w:rPr>
          <w:rFonts w:ascii="Arial" w:hAnsi="Arial" w:cs="Arial"/>
          <w:sz w:val="24"/>
          <w:szCs w:val="24"/>
        </w:rPr>
      </w:pPr>
      <w:r>
        <w:rPr>
          <w:rFonts w:ascii="Arial" w:hAnsi="Arial" w:cs="Arial"/>
          <w:sz w:val="24"/>
          <w:szCs w:val="24"/>
        </w:rPr>
        <w:tab/>
      </w:r>
    </w:p>
    <w:sectPr w:rsidR="00EF3766" w:rsidRPr="00D73F45" w:rsidSect="00764FCD">
      <w:footerReference w:type="default" r:id="rId14"/>
      <w:pgSz w:w="11906" w:h="16838"/>
      <w:pgMar w:top="284" w:right="566"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F84FF" w14:textId="77777777" w:rsidR="00EC08CE" w:rsidRDefault="00EC08CE">
      <w:r>
        <w:separator/>
      </w:r>
    </w:p>
  </w:endnote>
  <w:endnote w:type="continuationSeparator" w:id="0">
    <w:p w14:paraId="7C544794" w14:textId="77777777" w:rsidR="00EC08CE" w:rsidRDefault="00EC0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Arial"/>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37F92" w14:textId="77777777" w:rsidR="001A4727" w:rsidRDefault="00DC03B8" w:rsidP="00374125">
    <w:pPr>
      <w:pStyle w:val="Footer"/>
      <w:framePr w:wrap="around" w:vAnchor="text" w:hAnchor="margin" w:y="1"/>
      <w:rPr>
        <w:rStyle w:val="PageNumber"/>
      </w:rPr>
    </w:pPr>
    <w:r>
      <w:rPr>
        <w:rStyle w:val="PageNumber"/>
      </w:rPr>
      <w:fldChar w:fldCharType="begin"/>
    </w:r>
    <w:r w:rsidR="001A4727">
      <w:rPr>
        <w:rStyle w:val="PageNumber"/>
      </w:rPr>
      <w:instrText xml:space="preserve">PAGE  </w:instrText>
    </w:r>
    <w:r>
      <w:rPr>
        <w:rStyle w:val="PageNumber"/>
      </w:rPr>
      <w:fldChar w:fldCharType="end"/>
    </w:r>
  </w:p>
  <w:p w14:paraId="2DF1BED2" w14:textId="77777777" w:rsidR="001A4727" w:rsidRDefault="001A4727" w:rsidP="00374125">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76BDA" w14:textId="1FD70B3D" w:rsidR="001A4727" w:rsidRDefault="00DC03B8" w:rsidP="00975FA3">
    <w:pPr>
      <w:pStyle w:val="Footer"/>
      <w:framePr w:wrap="around" w:vAnchor="text" w:hAnchor="margin" w:xAlign="right" w:y="1"/>
      <w:rPr>
        <w:rStyle w:val="PageNumber"/>
      </w:rPr>
    </w:pPr>
    <w:r>
      <w:rPr>
        <w:rStyle w:val="PageNumber"/>
      </w:rPr>
      <w:fldChar w:fldCharType="begin"/>
    </w:r>
    <w:r w:rsidR="001A4727">
      <w:rPr>
        <w:rStyle w:val="PageNumber"/>
      </w:rPr>
      <w:instrText xml:space="preserve">PAGE  </w:instrText>
    </w:r>
    <w:r>
      <w:rPr>
        <w:rStyle w:val="PageNumber"/>
      </w:rPr>
      <w:fldChar w:fldCharType="separate"/>
    </w:r>
    <w:r w:rsidR="00732842">
      <w:rPr>
        <w:rStyle w:val="PageNumber"/>
        <w:noProof/>
      </w:rPr>
      <w:t>2</w:t>
    </w:r>
    <w:r>
      <w:rPr>
        <w:rStyle w:val="PageNumber"/>
      </w:rPr>
      <w:fldChar w:fldCharType="end"/>
    </w:r>
  </w:p>
  <w:p w14:paraId="06A17CF4" w14:textId="77777777" w:rsidR="001A4727" w:rsidRDefault="001A4727" w:rsidP="001C0824">
    <w:pPr>
      <w:pStyle w:val="Footer"/>
      <w:framePr w:wrap="around" w:vAnchor="text" w:hAnchor="margin" w:xAlign="right" w:y="1"/>
      <w:ind w:right="360"/>
      <w:rPr>
        <w:rStyle w:val="PageNumber"/>
      </w:rPr>
    </w:pPr>
  </w:p>
  <w:p w14:paraId="7C4343E6" w14:textId="77777777" w:rsidR="001A4727" w:rsidRDefault="001A4727" w:rsidP="000B4BA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12E53" w14:textId="342097CB" w:rsidR="001A4727" w:rsidRDefault="00DC03B8" w:rsidP="00374125">
    <w:pPr>
      <w:pStyle w:val="Footer"/>
      <w:framePr w:wrap="around" w:vAnchor="text" w:hAnchor="margin" w:y="1"/>
      <w:rPr>
        <w:rStyle w:val="PageNumber"/>
      </w:rPr>
    </w:pPr>
    <w:r>
      <w:rPr>
        <w:rStyle w:val="PageNumber"/>
      </w:rPr>
      <w:fldChar w:fldCharType="begin"/>
    </w:r>
    <w:r w:rsidR="001A4727">
      <w:rPr>
        <w:rStyle w:val="PageNumber"/>
      </w:rPr>
      <w:instrText xml:space="preserve">PAGE  </w:instrText>
    </w:r>
    <w:r>
      <w:rPr>
        <w:rStyle w:val="PageNumber"/>
      </w:rPr>
      <w:fldChar w:fldCharType="separate"/>
    </w:r>
    <w:r w:rsidR="00732842">
      <w:rPr>
        <w:rStyle w:val="PageNumber"/>
        <w:noProof/>
      </w:rPr>
      <w:t>10</w:t>
    </w:r>
    <w:r>
      <w:rPr>
        <w:rStyle w:val="PageNumber"/>
      </w:rPr>
      <w:fldChar w:fldCharType="end"/>
    </w:r>
  </w:p>
  <w:p w14:paraId="313B0B02" w14:textId="77777777" w:rsidR="001A4727" w:rsidRPr="00D601D0" w:rsidRDefault="001A4727" w:rsidP="00374125">
    <w:pPr>
      <w:pStyle w:val="Footer"/>
      <w:tabs>
        <w:tab w:val="right" w:pos="13958"/>
      </w:tabs>
      <w:ind w:right="360" w:firstLine="360"/>
      <w:rPr>
        <w:sz w:val="23"/>
        <w:szCs w:val="23"/>
      </w:rPr>
    </w:pPr>
    <w:r>
      <w:rPr>
        <w:rStyle w:val="PageNumber"/>
        <w:sz w:val="23"/>
        <w:szCs w:val="23"/>
      </w:rPr>
      <w:tab/>
    </w:r>
    <w:r>
      <w:rPr>
        <w:rStyle w:val="PageNumber"/>
        <w:sz w:val="23"/>
        <w:szCs w:val="23"/>
      </w:rPr>
      <w:tab/>
    </w:r>
    <w:r>
      <w:rPr>
        <w:rStyle w:val="PageNumber"/>
        <w:sz w:val="23"/>
        <w:szCs w:val="2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7AE1C" w14:textId="77777777" w:rsidR="00EC08CE" w:rsidRDefault="00EC08CE">
      <w:r>
        <w:separator/>
      </w:r>
    </w:p>
  </w:footnote>
  <w:footnote w:type="continuationSeparator" w:id="0">
    <w:p w14:paraId="08D79F6B" w14:textId="77777777" w:rsidR="00EC08CE" w:rsidRDefault="00EC08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2239"/>
    <w:multiLevelType w:val="multilevel"/>
    <w:tmpl w:val="4EDC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F7B59"/>
    <w:multiLevelType w:val="hybridMultilevel"/>
    <w:tmpl w:val="1B68BBD2"/>
    <w:lvl w:ilvl="0" w:tplc="71FA0286">
      <w:start w:val="2"/>
      <w:numFmt w:val="bullet"/>
      <w:lvlText w:val="-"/>
      <w:lvlJc w:val="left"/>
      <w:pPr>
        <w:tabs>
          <w:tab w:val="num" w:pos="720"/>
        </w:tabs>
        <w:ind w:left="720" w:hanging="360"/>
      </w:pPr>
      <w:rPr>
        <w:rFonts w:ascii="Arial" w:eastAsia="Times New Roman" w:hAnsi="Aria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800260A"/>
    <w:multiLevelType w:val="hybridMultilevel"/>
    <w:tmpl w:val="00426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703F1"/>
    <w:multiLevelType w:val="hybridMultilevel"/>
    <w:tmpl w:val="A67C53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F244A1"/>
    <w:multiLevelType w:val="hybridMultilevel"/>
    <w:tmpl w:val="2982A5C0"/>
    <w:lvl w:ilvl="0" w:tplc="FFFFFFFF">
      <w:start w:val="1"/>
      <w:numFmt w:val="bullet"/>
      <w:lvlText w:val=""/>
      <w:lvlJc w:val="left"/>
      <w:pPr>
        <w:tabs>
          <w:tab w:val="num" w:pos="1800"/>
        </w:tabs>
        <w:ind w:left="1800" w:hanging="360"/>
      </w:pPr>
      <w:rPr>
        <w:rFonts w:ascii="Symbol" w:hAnsi="Symbol" w:hint="default"/>
      </w:rPr>
    </w:lvl>
    <w:lvl w:ilvl="1" w:tplc="45F8A9A0">
      <w:start w:val="1"/>
      <w:numFmt w:val="decimal"/>
      <w:lvlText w:val="%2."/>
      <w:lvlJc w:val="left"/>
      <w:pPr>
        <w:tabs>
          <w:tab w:val="num" w:pos="1800"/>
        </w:tabs>
        <w:ind w:left="1800" w:hanging="360"/>
      </w:pPr>
    </w:lvl>
    <w:lvl w:ilvl="2" w:tplc="E5B60BD0" w:tentative="1">
      <w:start w:val="1"/>
      <w:numFmt w:val="decimal"/>
      <w:lvlText w:val="%3."/>
      <w:lvlJc w:val="left"/>
      <w:pPr>
        <w:tabs>
          <w:tab w:val="num" w:pos="2520"/>
        </w:tabs>
        <w:ind w:left="2520" w:hanging="360"/>
      </w:pPr>
    </w:lvl>
    <w:lvl w:ilvl="3" w:tplc="849A90CC" w:tentative="1">
      <w:start w:val="1"/>
      <w:numFmt w:val="decimal"/>
      <w:lvlText w:val="%4."/>
      <w:lvlJc w:val="left"/>
      <w:pPr>
        <w:tabs>
          <w:tab w:val="num" w:pos="3240"/>
        </w:tabs>
        <w:ind w:left="3240" w:hanging="360"/>
      </w:pPr>
    </w:lvl>
    <w:lvl w:ilvl="4" w:tplc="4BD47A1E" w:tentative="1">
      <w:start w:val="1"/>
      <w:numFmt w:val="decimal"/>
      <w:lvlText w:val="%5."/>
      <w:lvlJc w:val="left"/>
      <w:pPr>
        <w:tabs>
          <w:tab w:val="num" w:pos="3960"/>
        </w:tabs>
        <w:ind w:left="3960" w:hanging="360"/>
      </w:pPr>
    </w:lvl>
    <w:lvl w:ilvl="5" w:tplc="423A1EB0" w:tentative="1">
      <w:start w:val="1"/>
      <w:numFmt w:val="decimal"/>
      <w:lvlText w:val="%6."/>
      <w:lvlJc w:val="left"/>
      <w:pPr>
        <w:tabs>
          <w:tab w:val="num" w:pos="4680"/>
        </w:tabs>
        <w:ind w:left="4680" w:hanging="360"/>
      </w:pPr>
    </w:lvl>
    <w:lvl w:ilvl="6" w:tplc="9F365A52" w:tentative="1">
      <w:start w:val="1"/>
      <w:numFmt w:val="decimal"/>
      <w:lvlText w:val="%7."/>
      <w:lvlJc w:val="left"/>
      <w:pPr>
        <w:tabs>
          <w:tab w:val="num" w:pos="5400"/>
        </w:tabs>
        <w:ind w:left="5400" w:hanging="360"/>
      </w:pPr>
    </w:lvl>
    <w:lvl w:ilvl="7" w:tplc="93CA3D4A" w:tentative="1">
      <w:start w:val="1"/>
      <w:numFmt w:val="decimal"/>
      <w:lvlText w:val="%8."/>
      <w:lvlJc w:val="left"/>
      <w:pPr>
        <w:tabs>
          <w:tab w:val="num" w:pos="6120"/>
        </w:tabs>
        <w:ind w:left="6120" w:hanging="360"/>
      </w:pPr>
    </w:lvl>
    <w:lvl w:ilvl="8" w:tplc="A5C2A67A" w:tentative="1">
      <w:start w:val="1"/>
      <w:numFmt w:val="decimal"/>
      <w:lvlText w:val="%9."/>
      <w:lvlJc w:val="left"/>
      <w:pPr>
        <w:tabs>
          <w:tab w:val="num" w:pos="6840"/>
        </w:tabs>
        <w:ind w:left="6840" w:hanging="360"/>
      </w:pPr>
    </w:lvl>
  </w:abstractNum>
  <w:abstractNum w:abstractNumId="5" w15:restartNumberingAfterBreak="0">
    <w:nsid w:val="0FB015DB"/>
    <w:multiLevelType w:val="hybridMultilevel"/>
    <w:tmpl w:val="40EE5A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902173"/>
    <w:multiLevelType w:val="hybridMultilevel"/>
    <w:tmpl w:val="FBE049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635C1E"/>
    <w:multiLevelType w:val="hybridMultilevel"/>
    <w:tmpl w:val="E8F21E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B359C7"/>
    <w:multiLevelType w:val="hybridMultilevel"/>
    <w:tmpl w:val="CBD666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F56D6A"/>
    <w:multiLevelType w:val="hybridMultilevel"/>
    <w:tmpl w:val="A204F0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BB7EA3"/>
    <w:multiLevelType w:val="hybridMultilevel"/>
    <w:tmpl w:val="1BBA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EB28C7"/>
    <w:multiLevelType w:val="hybridMultilevel"/>
    <w:tmpl w:val="28DAA4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2F1AA9"/>
    <w:multiLevelType w:val="hybridMultilevel"/>
    <w:tmpl w:val="D1E623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556D0E"/>
    <w:multiLevelType w:val="hybridMultilevel"/>
    <w:tmpl w:val="1048EB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9E6A9A"/>
    <w:multiLevelType w:val="multilevel"/>
    <w:tmpl w:val="2982A5C0"/>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5" w15:restartNumberingAfterBreak="0">
    <w:nsid w:val="33700983"/>
    <w:multiLevelType w:val="hybridMultilevel"/>
    <w:tmpl w:val="100E66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4A216C"/>
    <w:multiLevelType w:val="hybridMultilevel"/>
    <w:tmpl w:val="D1D201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5915BD"/>
    <w:multiLevelType w:val="hybridMultilevel"/>
    <w:tmpl w:val="6A48C7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8F0D33"/>
    <w:multiLevelType w:val="hybridMultilevel"/>
    <w:tmpl w:val="B7A81684"/>
    <w:lvl w:ilvl="0" w:tplc="45D8C7AE">
      <w:start w:val="4"/>
      <w:numFmt w:val="decimal"/>
      <w:lvlText w:val="%1."/>
      <w:lvlJc w:val="left"/>
      <w:pPr>
        <w:tabs>
          <w:tab w:val="num" w:pos="1080"/>
        </w:tabs>
        <w:ind w:left="1080" w:hanging="720"/>
      </w:pPr>
      <w:rPr>
        <w:rFonts w:hint="default"/>
      </w:rPr>
    </w:lvl>
    <w:lvl w:ilvl="1" w:tplc="03260C40">
      <w:numFmt w:val="none"/>
      <w:lvlText w:val=""/>
      <w:lvlJc w:val="left"/>
      <w:pPr>
        <w:tabs>
          <w:tab w:val="num" w:pos="360"/>
        </w:tabs>
      </w:pPr>
    </w:lvl>
    <w:lvl w:ilvl="2" w:tplc="757484B4">
      <w:numFmt w:val="none"/>
      <w:lvlText w:val=""/>
      <w:lvlJc w:val="left"/>
      <w:pPr>
        <w:tabs>
          <w:tab w:val="num" w:pos="360"/>
        </w:tabs>
      </w:pPr>
    </w:lvl>
    <w:lvl w:ilvl="3" w:tplc="9256918E">
      <w:numFmt w:val="none"/>
      <w:lvlText w:val=""/>
      <w:lvlJc w:val="left"/>
      <w:pPr>
        <w:tabs>
          <w:tab w:val="num" w:pos="360"/>
        </w:tabs>
      </w:pPr>
    </w:lvl>
    <w:lvl w:ilvl="4" w:tplc="6AE66D36">
      <w:numFmt w:val="none"/>
      <w:lvlText w:val=""/>
      <w:lvlJc w:val="left"/>
      <w:pPr>
        <w:tabs>
          <w:tab w:val="num" w:pos="360"/>
        </w:tabs>
      </w:pPr>
    </w:lvl>
    <w:lvl w:ilvl="5" w:tplc="3EC2F61A">
      <w:numFmt w:val="none"/>
      <w:lvlText w:val=""/>
      <w:lvlJc w:val="left"/>
      <w:pPr>
        <w:tabs>
          <w:tab w:val="num" w:pos="360"/>
        </w:tabs>
      </w:pPr>
    </w:lvl>
    <w:lvl w:ilvl="6" w:tplc="CE80B884">
      <w:numFmt w:val="none"/>
      <w:lvlText w:val=""/>
      <w:lvlJc w:val="left"/>
      <w:pPr>
        <w:tabs>
          <w:tab w:val="num" w:pos="360"/>
        </w:tabs>
      </w:pPr>
    </w:lvl>
    <w:lvl w:ilvl="7" w:tplc="571C1D9A">
      <w:numFmt w:val="none"/>
      <w:lvlText w:val=""/>
      <w:lvlJc w:val="left"/>
      <w:pPr>
        <w:tabs>
          <w:tab w:val="num" w:pos="360"/>
        </w:tabs>
      </w:pPr>
    </w:lvl>
    <w:lvl w:ilvl="8" w:tplc="F3F23582">
      <w:numFmt w:val="none"/>
      <w:lvlText w:val=""/>
      <w:lvlJc w:val="left"/>
      <w:pPr>
        <w:tabs>
          <w:tab w:val="num" w:pos="360"/>
        </w:tabs>
      </w:pPr>
    </w:lvl>
  </w:abstractNum>
  <w:abstractNum w:abstractNumId="19" w15:restartNumberingAfterBreak="0">
    <w:nsid w:val="48F0575F"/>
    <w:multiLevelType w:val="hybridMultilevel"/>
    <w:tmpl w:val="C8783C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253D1E"/>
    <w:multiLevelType w:val="hybridMultilevel"/>
    <w:tmpl w:val="D47C24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0D4BD5"/>
    <w:multiLevelType w:val="hybridMultilevel"/>
    <w:tmpl w:val="B6FEA2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B44D64"/>
    <w:multiLevelType w:val="hybridMultilevel"/>
    <w:tmpl w:val="E74A87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283BA8"/>
    <w:multiLevelType w:val="multilevel"/>
    <w:tmpl w:val="A7807044"/>
    <w:lvl w:ilvl="0">
      <w:start w:val="4"/>
      <w:numFmt w:val="decimal"/>
      <w:lvlText w:val="%1"/>
      <w:lvlJc w:val="left"/>
      <w:pPr>
        <w:tabs>
          <w:tab w:val="num" w:pos="405"/>
        </w:tabs>
        <w:ind w:left="405" w:hanging="4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54E1109E"/>
    <w:multiLevelType w:val="hybridMultilevel"/>
    <w:tmpl w:val="73CCB6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B0637F"/>
    <w:multiLevelType w:val="hybridMultilevel"/>
    <w:tmpl w:val="AD16C3E8"/>
    <w:lvl w:ilvl="0" w:tplc="FFFFFFFF">
      <w:start w:val="1"/>
      <w:numFmt w:val="bullet"/>
      <w:lvlText w:val=""/>
      <w:lvlJc w:val="left"/>
      <w:pPr>
        <w:tabs>
          <w:tab w:val="num" w:pos="1800"/>
        </w:tabs>
        <w:ind w:left="18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56D7311D"/>
    <w:multiLevelType w:val="multilevel"/>
    <w:tmpl w:val="2982A5C0"/>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7" w15:restartNumberingAfterBreak="0">
    <w:nsid w:val="5A900F52"/>
    <w:multiLevelType w:val="hybridMultilevel"/>
    <w:tmpl w:val="C674F0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D314BD"/>
    <w:multiLevelType w:val="hybridMultilevel"/>
    <w:tmpl w:val="943A18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D92E18"/>
    <w:multiLevelType w:val="hybridMultilevel"/>
    <w:tmpl w:val="1E6C57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8726DF"/>
    <w:multiLevelType w:val="hybridMultilevel"/>
    <w:tmpl w:val="83D2B75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C64176F"/>
    <w:multiLevelType w:val="hybridMultilevel"/>
    <w:tmpl w:val="599AE45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2" w15:restartNumberingAfterBreak="0">
    <w:nsid w:val="6E6F617B"/>
    <w:multiLevelType w:val="hybridMultilevel"/>
    <w:tmpl w:val="0E901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635AC6"/>
    <w:multiLevelType w:val="hybridMultilevel"/>
    <w:tmpl w:val="682247D2"/>
    <w:lvl w:ilvl="0" w:tplc="D330709C">
      <w:start w:val="1"/>
      <w:numFmt w:val="decimal"/>
      <w:lvlText w:val="%1."/>
      <w:lvlJc w:val="left"/>
      <w:pPr>
        <w:tabs>
          <w:tab w:val="num" w:pos="795"/>
        </w:tabs>
        <w:ind w:left="795" w:hanging="36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69B6874"/>
    <w:multiLevelType w:val="hybridMultilevel"/>
    <w:tmpl w:val="F4F299BE"/>
    <w:lvl w:ilvl="0" w:tplc="FFFFFFFF">
      <w:start w:val="1"/>
      <w:numFmt w:val="bullet"/>
      <w:lvlText w:val=""/>
      <w:lvlJc w:val="left"/>
      <w:pPr>
        <w:tabs>
          <w:tab w:val="num" w:pos="1800"/>
        </w:tabs>
        <w:ind w:left="1800" w:hanging="360"/>
      </w:pPr>
      <w:rPr>
        <w:rFonts w:ascii="Symbol" w:hAnsi="Symbol" w:hint="default"/>
      </w:rPr>
    </w:lvl>
    <w:lvl w:ilvl="1" w:tplc="45F8A9A0">
      <w:start w:val="1"/>
      <w:numFmt w:val="decimal"/>
      <w:lvlText w:val="%2."/>
      <w:lvlJc w:val="left"/>
      <w:pPr>
        <w:tabs>
          <w:tab w:val="num" w:pos="1800"/>
        </w:tabs>
        <w:ind w:left="1800" w:hanging="360"/>
      </w:pPr>
    </w:lvl>
    <w:lvl w:ilvl="2" w:tplc="E5B60BD0" w:tentative="1">
      <w:start w:val="1"/>
      <w:numFmt w:val="decimal"/>
      <w:lvlText w:val="%3."/>
      <w:lvlJc w:val="left"/>
      <w:pPr>
        <w:tabs>
          <w:tab w:val="num" w:pos="2520"/>
        </w:tabs>
        <w:ind w:left="2520" w:hanging="360"/>
      </w:pPr>
    </w:lvl>
    <w:lvl w:ilvl="3" w:tplc="849A90CC" w:tentative="1">
      <w:start w:val="1"/>
      <w:numFmt w:val="decimal"/>
      <w:lvlText w:val="%4."/>
      <w:lvlJc w:val="left"/>
      <w:pPr>
        <w:tabs>
          <w:tab w:val="num" w:pos="3240"/>
        </w:tabs>
        <w:ind w:left="3240" w:hanging="360"/>
      </w:pPr>
    </w:lvl>
    <w:lvl w:ilvl="4" w:tplc="4BD47A1E" w:tentative="1">
      <w:start w:val="1"/>
      <w:numFmt w:val="decimal"/>
      <w:lvlText w:val="%5."/>
      <w:lvlJc w:val="left"/>
      <w:pPr>
        <w:tabs>
          <w:tab w:val="num" w:pos="3960"/>
        </w:tabs>
        <w:ind w:left="3960" w:hanging="360"/>
      </w:pPr>
    </w:lvl>
    <w:lvl w:ilvl="5" w:tplc="423A1EB0" w:tentative="1">
      <w:start w:val="1"/>
      <w:numFmt w:val="decimal"/>
      <w:lvlText w:val="%6."/>
      <w:lvlJc w:val="left"/>
      <w:pPr>
        <w:tabs>
          <w:tab w:val="num" w:pos="4680"/>
        </w:tabs>
        <w:ind w:left="4680" w:hanging="360"/>
      </w:pPr>
    </w:lvl>
    <w:lvl w:ilvl="6" w:tplc="9F365A52" w:tentative="1">
      <w:start w:val="1"/>
      <w:numFmt w:val="decimal"/>
      <w:lvlText w:val="%7."/>
      <w:lvlJc w:val="left"/>
      <w:pPr>
        <w:tabs>
          <w:tab w:val="num" w:pos="5400"/>
        </w:tabs>
        <w:ind w:left="5400" w:hanging="360"/>
      </w:pPr>
    </w:lvl>
    <w:lvl w:ilvl="7" w:tplc="93CA3D4A" w:tentative="1">
      <w:start w:val="1"/>
      <w:numFmt w:val="decimal"/>
      <w:lvlText w:val="%8."/>
      <w:lvlJc w:val="left"/>
      <w:pPr>
        <w:tabs>
          <w:tab w:val="num" w:pos="6120"/>
        </w:tabs>
        <w:ind w:left="6120" w:hanging="360"/>
      </w:pPr>
    </w:lvl>
    <w:lvl w:ilvl="8" w:tplc="A5C2A67A" w:tentative="1">
      <w:start w:val="1"/>
      <w:numFmt w:val="decimal"/>
      <w:lvlText w:val="%9."/>
      <w:lvlJc w:val="left"/>
      <w:pPr>
        <w:tabs>
          <w:tab w:val="num" w:pos="6840"/>
        </w:tabs>
        <w:ind w:left="6840" w:hanging="360"/>
      </w:pPr>
    </w:lvl>
  </w:abstractNum>
  <w:abstractNum w:abstractNumId="35" w15:restartNumberingAfterBreak="0">
    <w:nsid w:val="77ED225D"/>
    <w:multiLevelType w:val="hybridMultilevel"/>
    <w:tmpl w:val="E834B8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5468DD"/>
    <w:multiLevelType w:val="hybridMultilevel"/>
    <w:tmpl w:val="665C5F22"/>
    <w:lvl w:ilvl="0" w:tplc="F8BAA7B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E50096"/>
    <w:multiLevelType w:val="hybridMultilevel"/>
    <w:tmpl w:val="156E8B74"/>
    <w:lvl w:ilvl="0" w:tplc="CA222B62">
      <w:start w:val="9"/>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9"/>
  </w:num>
  <w:num w:numId="2">
    <w:abstractNumId w:val="5"/>
  </w:num>
  <w:num w:numId="3">
    <w:abstractNumId w:val="2"/>
  </w:num>
  <w:num w:numId="4">
    <w:abstractNumId w:val="12"/>
  </w:num>
  <w:num w:numId="5">
    <w:abstractNumId w:val="17"/>
  </w:num>
  <w:num w:numId="6">
    <w:abstractNumId w:val="28"/>
  </w:num>
  <w:num w:numId="7">
    <w:abstractNumId w:val="13"/>
  </w:num>
  <w:num w:numId="8">
    <w:abstractNumId w:val="35"/>
  </w:num>
  <w:num w:numId="9">
    <w:abstractNumId w:val="19"/>
  </w:num>
  <w:num w:numId="10">
    <w:abstractNumId w:val="6"/>
  </w:num>
  <w:num w:numId="11">
    <w:abstractNumId w:val="18"/>
  </w:num>
  <w:num w:numId="12">
    <w:abstractNumId w:val="24"/>
  </w:num>
  <w:num w:numId="13">
    <w:abstractNumId w:val="36"/>
  </w:num>
  <w:num w:numId="14">
    <w:abstractNumId w:val="7"/>
  </w:num>
  <w:num w:numId="1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34"/>
  </w:num>
  <w:num w:numId="18">
    <w:abstractNumId w:val="4"/>
  </w:num>
  <w:num w:numId="19">
    <w:abstractNumId w:val="0"/>
  </w:num>
  <w:num w:numId="20">
    <w:abstractNumId w:val="22"/>
  </w:num>
  <w:num w:numId="21">
    <w:abstractNumId w:val="29"/>
  </w:num>
  <w:num w:numId="22">
    <w:abstractNumId w:val="37"/>
  </w:num>
  <w:num w:numId="23">
    <w:abstractNumId w:val="15"/>
  </w:num>
  <w:num w:numId="24">
    <w:abstractNumId w:val="27"/>
  </w:num>
  <w:num w:numId="25">
    <w:abstractNumId w:val="20"/>
  </w:num>
  <w:num w:numId="26">
    <w:abstractNumId w:val="8"/>
  </w:num>
  <w:num w:numId="27">
    <w:abstractNumId w:val="3"/>
  </w:num>
  <w:num w:numId="28">
    <w:abstractNumId w:val="23"/>
  </w:num>
  <w:num w:numId="29">
    <w:abstractNumId w:val="11"/>
  </w:num>
  <w:num w:numId="30">
    <w:abstractNumId w:val="33"/>
  </w:num>
  <w:num w:numId="31">
    <w:abstractNumId w:val="21"/>
  </w:num>
  <w:num w:numId="32">
    <w:abstractNumId w:val="16"/>
  </w:num>
  <w:num w:numId="33">
    <w:abstractNumId w:val="26"/>
  </w:num>
  <w:num w:numId="34">
    <w:abstractNumId w:val="14"/>
  </w:num>
  <w:num w:numId="3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2"/>
  </w:num>
  <w:num w:numId="38">
    <w:abstractNumId w:val="10"/>
  </w:num>
  <w:num w:numId="39">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3AC"/>
    <w:rsid w:val="000021A6"/>
    <w:rsid w:val="00005C29"/>
    <w:rsid w:val="00007955"/>
    <w:rsid w:val="00014F8C"/>
    <w:rsid w:val="00015E38"/>
    <w:rsid w:val="00017059"/>
    <w:rsid w:val="00017CD0"/>
    <w:rsid w:val="00020618"/>
    <w:rsid w:val="00023151"/>
    <w:rsid w:val="00024A43"/>
    <w:rsid w:val="00025C8B"/>
    <w:rsid w:val="00027C7B"/>
    <w:rsid w:val="000326C5"/>
    <w:rsid w:val="000338E5"/>
    <w:rsid w:val="00044818"/>
    <w:rsid w:val="00045A91"/>
    <w:rsid w:val="00051673"/>
    <w:rsid w:val="00051A95"/>
    <w:rsid w:val="00060230"/>
    <w:rsid w:val="00063B90"/>
    <w:rsid w:val="00064534"/>
    <w:rsid w:val="000678FA"/>
    <w:rsid w:val="000751F9"/>
    <w:rsid w:val="00081072"/>
    <w:rsid w:val="00084C50"/>
    <w:rsid w:val="00085D87"/>
    <w:rsid w:val="00086414"/>
    <w:rsid w:val="00092C60"/>
    <w:rsid w:val="00093E4D"/>
    <w:rsid w:val="000A0686"/>
    <w:rsid w:val="000A32F1"/>
    <w:rsid w:val="000A6344"/>
    <w:rsid w:val="000A75BB"/>
    <w:rsid w:val="000B369A"/>
    <w:rsid w:val="000B4BAF"/>
    <w:rsid w:val="000C7E34"/>
    <w:rsid w:val="000D31B4"/>
    <w:rsid w:val="000D4696"/>
    <w:rsid w:val="000D65B1"/>
    <w:rsid w:val="000D7B7A"/>
    <w:rsid w:val="000E1F5B"/>
    <w:rsid w:val="000E65F4"/>
    <w:rsid w:val="000F01E0"/>
    <w:rsid w:val="000F4A0C"/>
    <w:rsid w:val="000F6DF7"/>
    <w:rsid w:val="0010725D"/>
    <w:rsid w:val="00111302"/>
    <w:rsid w:val="00113641"/>
    <w:rsid w:val="00116126"/>
    <w:rsid w:val="00117386"/>
    <w:rsid w:val="0012198D"/>
    <w:rsid w:val="00131D4D"/>
    <w:rsid w:val="00132D5D"/>
    <w:rsid w:val="00137396"/>
    <w:rsid w:val="00160794"/>
    <w:rsid w:val="0016468A"/>
    <w:rsid w:val="00182656"/>
    <w:rsid w:val="00185CC7"/>
    <w:rsid w:val="00186AB8"/>
    <w:rsid w:val="00187C46"/>
    <w:rsid w:val="0019180E"/>
    <w:rsid w:val="0019708A"/>
    <w:rsid w:val="001A4727"/>
    <w:rsid w:val="001A62D4"/>
    <w:rsid w:val="001B29E7"/>
    <w:rsid w:val="001B3BAF"/>
    <w:rsid w:val="001C0824"/>
    <w:rsid w:val="001C58D7"/>
    <w:rsid w:val="001D693D"/>
    <w:rsid w:val="001D69C5"/>
    <w:rsid w:val="001E7974"/>
    <w:rsid w:val="001F141E"/>
    <w:rsid w:val="001F18DF"/>
    <w:rsid w:val="001F5A34"/>
    <w:rsid w:val="001F76BA"/>
    <w:rsid w:val="002000AC"/>
    <w:rsid w:val="002011D1"/>
    <w:rsid w:val="00201650"/>
    <w:rsid w:val="00214FE4"/>
    <w:rsid w:val="002151AD"/>
    <w:rsid w:val="00220120"/>
    <w:rsid w:val="00220625"/>
    <w:rsid w:val="00232720"/>
    <w:rsid w:val="00232F4E"/>
    <w:rsid w:val="0023723C"/>
    <w:rsid w:val="00241EF9"/>
    <w:rsid w:val="00251C83"/>
    <w:rsid w:val="00255280"/>
    <w:rsid w:val="0026012B"/>
    <w:rsid w:val="002623E4"/>
    <w:rsid w:val="002634A2"/>
    <w:rsid w:val="00264748"/>
    <w:rsid w:val="002700BF"/>
    <w:rsid w:val="00270760"/>
    <w:rsid w:val="00274DBE"/>
    <w:rsid w:val="00275776"/>
    <w:rsid w:val="00276183"/>
    <w:rsid w:val="00277AF7"/>
    <w:rsid w:val="00284D0B"/>
    <w:rsid w:val="00290E51"/>
    <w:rsid w:val="00291033"/>
    <w:rsid w:val="00291721"/>
    <w:rsid w:val="002966F1"/>
    <w:rsid w:val="002A0FDA"/>
    <w:rsid w:val="002A157F"/>
    <w:rsid w:val="002A59A0"/>
    <w:rsid w:val="002B3250"/>
    <w:rsid w:val="002B6799"/>
    <w:rsid w:val="002B6D52"/>
    <w:rsid w:val="002C2DA9"/>
    <w:rsid w:val="002E2353"/>
    <w:rsid w:val="002E2DAE"/>
    <w:rsid w:val="002F0769"/>
    <w:rsid w:val="002F10E6"/>
    <w:rsid w:val="002F337C"/>
    <w:rsid w:val="002F4407"/>
    <w:rsid w:val="00315E61"/>
    <w:rsid w:val="003172FC"/>
    <w:rsid w:val="00322A16"/>
    <w:rsid w:val="0032614B"/>
    <w:rsid w:val="0033363A"/>
    <w:rsid w:val="00333D37"/>
    <w:rsid w:val="00336148"/>
    <w:rsid w:val="00336D23"/>
    <w:rsid w:val="003370A1"/>
    <w:rsid w:val="00337977"/>
    <w:rsid w:val="00340A15"/>
    <w:rsid w:val="003503C2"/>
    <w:rsid w:val="003567C3"/>
    <w:rsid w:val="00356B6C"/>
    <w:rsid w:val="0037363C"/>
    <w:rsid w:val="00374125"/>
    <w:rsid w:val="00387A19"/>
    <w:rsid w:val="0039073D"/>
    <w:rsid w:val="003924C1"/>
    <w:rsid w:val="0039467B"/>
    <w:rsid w:val="00397F55"/>
    <w:rsid w:val="003A5399"/>
    <w:rsid w:val="003B0A7E"/>
    <w:rsid w:val="003B4242"/>
    <w:rsid w:val="003C46DC"/>
    <w:rsid w:val="003C7210"/>
    <w:rsid w:val="003D4CD5"/>
    <w:rsid w:val="003D6163"/>
    <w:rsid w:val="003D70CD"/>
    <w:rsid w:val="003E1DD4"/>
    <w:rsid w:val="003E27B5"/>
    <w:rsid w:val="003E42BD"/>
    <w:rsid w:val="003F0046"/>
    <w:rsid w:val="003F1185"/>
    <w:rsid w:val="003F4552"/>
    <w:rsid w:val="003F5FC9"/>
    <w:rsid w:val="003F6D1E"/>
    <w:rsid w:val="004017D8"/>
    <w:rsid w:val="0040286F"/>
    <w:rsid w:val="00404A6A"/>
    <w:rsid w:val="0041543E"/>
    <w:rsid w:val="00423C1D"/>
    <w:rsid w:val="00426F09"/>
    <w:rsid w:val="004307EF"/>
    <w:rsid w:val="00434F5D"/>
    <w:rsid w:val="00437C30"/>
    <w:rsid w:val="0044621F"/>
    <w:rsid w:val="00450D46"/>
    <w:rsid w:val="00453292"/>
    <w:rsid w:val="004551A1"/>
    <w:rsid w:val="004565A7"/>
    <w:rsid w:val="00460DBE"/>
    <w:rsid w:val="00471916"/>
    <w:rsid w:val="00474AAC"/>
    <w:rsid w:val="0048323B"/>
    <w:rsid w:val="00484F6C"/>
    <w:rsid w:val="0049162B"/>
    <w:rsid w:val="00494766"/>
    <w:rsid w:val="004A45BE"/>
    <w:rsid w:val="004A4BA8"/>
    <w:rsid w:val="004A4DFD"/>
    <w:rsid w:val="004A6EC6"/>
    <w:rsid w:val="004B0D48"/>
    <w:rsid w:val="004B1F76"/>
    <w:rsid w:val="004C526E"/>
    <w:rsid w:val="004D506E"/>
    <w:rsid w:val="004D5FF9"/>
    <w:rsid w:val="004E07E1"/>
    <w:rsid w:val="004E45D2"/>
    <w:rsid w:val="004E7D50"/>
    <w:rsid w:val="004F4808"/>
    <w:rsid w:val="004F51D6"/>
    <w:rsid w:val="00501793"/>
    <w:rsid w:val="00501B9C"/>
    <w:rsid w:val="0050281C"/>
    <w:rsid w:val="00503222"/>
    <w:rsid w:val="0050589B"/>
    <w:rsid w:val="00505EF7"/>
    <w:rsid w:val="00512F0A"/>
    <w:rsid w:val="005144AA"/>
    <w:rsid w:val="00516274"/>
    <w:rsid w:val="00527E3D"/>
    <w:rsid w:val="00534A84"/>
    <w:rsid w:val="005368E9"/>
    <w:rsid w:val="005458FC"/>
    <w:rsid w:val="00547AE6"/>
    <w:rsid w:val="00547D6A"/>
    <w:rsid w:val="005603FB"/>
    <w:rsid w:val="0056128A"/>
    <w:rsid w:val="005711EC"/>
    <w:rsid w:val="00571A10"/>
    <w:rsid w:val="00574179"/>
    <w:rsid w:val="00576232"/>
    <w:rsid w:val="0059247C"/>
    <w:rsid w:val="005964C5"/>
    <w:rsid w:val="005A4597"/>
    <w:rsid w:val="005A71D2"/>
    <w:rsid w:val="005B512F"/>
    <w:rsid w:val="005C17AB"/>
    <w:rsid w:val="005C2675"/>
    <w:rsid w:val="005C3BCA"/>
    <w:rsid w:val="005C48F6"/>
    <w:rsid w:val="005C682A"/>
    <w:rsid w:val="005D2E45"/>
    <w:rsid w:val="005D3277"/>
    <w:rsid w:val="005D4F41"/>
    <w:rsid w:val="005E71F3"/>
    <w:rsid w:val="005E7D2E"/>
    <w:rsid w:val="005F373E"/>
    <w:rsid w:val="005F49CD"/>
    <w:rsid w:val="005F5297"/>
    <w:rsid w:val="006015D8"/>
    <w:rsid w:val="00607EE9"/>
    <w:rsid w:val="00611229"/>
    <w:rsid w:val="006114A0"/>
    <w:rsid w:val="0061268F"/>
    <w:rsid w:val="0061335B"/>
    <w:rsid w:val="00620725"/>
    <w:rsid w:val="006230ED"/>
    <w:rsid w:val="0062447A"/>
    <w:rsid w:val="00626DD1"/>
    <w:rsid w:val="00627009"/>
    <w:rsid w:val="0063064C"/>
    <w:rsid w:val="0063253E"/>
    <w:rsid w:val="00634CAD"/>
    <w:rsid w:val="00635848"/>
    <w:rsid w:val="0063684D"/>
    <w:rsid w:val="00636ED8"/>
    <w:rsid w:val="00642FA8"/>
    <w:rsid w:val="00646339"/>
    <w:rsid w:val="00650D09"/>
    <w:rsid w:val="0065584A"/>
    <w:rsid w:val="00660BDA"/>
    <w:rsid w:val="0066316F"/>
    <w:rsid w:val="00664CCE"/>
    <w:rsid w:val="00676860"/>
    <w:rsid w:val="006772C0"/>
    <w:rsid w:val="006834C0"/>
    <w:rsid w:val="00685AD1"/>
    <w:rsid w:val="006867EC"/>
    <w:rsid w:val="00691310"/>
    <w:rsid w:val="006A0B5C"/>
    <w:rsid w:val="006A5280"/>
    <w:rsid w:val="006A6CC7"/>
    <w:rsid w:val="006B2412"/>
    <w:rsid w:val="006C25FD"/>
    <w:rsid w:val="006C306D"/>
    <w:rsid w:val="006D413D"/>
    <w:rsid w:val="006D4CBC"/>
    <w:rsid w:val="006E0BBA"/>
    <w:rsid w:val="006E2022"/>
    <w:rsid w:val="006E5EE9"/>
    <w:rsid w:val="006E71A0"/>
    <w:rsid w:val="00701DB8"/>
    <w:rsid w:val="0070276F"/>
    <w:rsid w:val="0070346A"/>
    <w:rsid w:val="00704C3D"/>
    <w:rsid w:val="00706550"/>
    <w:rsid w:val="0071276E"/>
    <w:rsid w:val="00715671"/>
    <w:rsid w:val="007232DC"/>
    <w:rsid w:val="00725CBC"/>
    <w:rsid w:val="007306D2"/>
    <w:rsid w:val="0073200D"/>
    <w:rsid w:val="00732842"/>
    <w:rsid w:val="00736938"/>
    <w:rsid w:val="007521BF"/>
    <w:rsid w:val="00754979"/>
    <w:rsid w:val="007614D4"/>
    <w:rsid w:val="00764FCD"/>
    <w:rsid w:val="00772594"/>
    <w:rsid w:val="00775B42"/>
    <w:rsid w:val="007830D0"/>
    <w:rsid w:val="0078392E"/>
    <w:rsid w:val="00787C5C"/>
    <w:rsid w:val="007B0C50"/>
    <w:rsid w:val="007B579E"/>
    <w:rsid w:val="007B64AC"/>
    <w:rsid w:val="007C024F"/>
    <w:rsid w:val="007D65DF"/>
    <w:rsid w:val="007E0293"/>
    <w:rsid w:val="007E538C"/>
    <w:rsid w:val="007F2C59"/>
    <w:rsid w:val="007F3D29"/>
    <w:rsid w:val="007F517A"/>
    <w:rsid w:val="008020A6"/>
    <w:rsid w:val="0081453A"/>
    <w:rsid w:val="00825026"/>
    <w:rsid w:val="00830CEB"/>
    <w:rsid w:val="00830E5D"/>
    <w:rsid w:val="0084190B"/>
    <w:rsid w:val="00842F18"/>
    <w:rsid w:val="0084333A"/>
    <w:rsid w:val="00852C4B"/>
    <w:rsid w:val="0085615F"/>
    <w:rsid w:val="0085723E"/>
    <w:rsid w:val="0086073A"/>
    <w:rsid w:val="0086281F"/>
    <w:rsid w:val="00862E94"/>
    <w:rsid w:val="00864660"/>
    <w:rsid w:val="00866972"/>
    <w:rsid w:val="00876160"/>
    <w:rsid w:val="0088050E"/>
    <w:rsid w:val="00881C17"/>
    <w:rsid w:val="00884235"/>
    <w:rsid w:val="00887FBD"/>
    <w:rsid w:val="008908A7"/>
    <w:rsid w:val="00890C47"/>
    <w:rsid w:val="008A0E92"/>
    <w:rsid w:val="008A221B"/>
    <w:rsid w:val="008B0460"/>
    <w:rsid w:val="008B0BEA"/>
    <w:rsid w:val="008B0E69"/>
    <w:rsid w:val="008B176C"/>
    <w:rsid w:val="008B2F78"/>
    <w:rsid w:val="008B6916"/>
    <w:rsid w:val="008C7208"/>
    <w:rsid w:val="008E20C5"/>
    <w:rsid w:val="008F3BD0"/>
    <w:rsid w:val="008F3D90"/>
    <w:rsid w:val="008F54EB"/>
    <w:rsid w:val="00903A14"/>
    <w:rsid w:val="00911C61"/>
    <w:rsid w:val="009134DA"/>
    <w:rsid w:val="00914EA3"/>
    <w:rsid w:val="00920550"/>
    <w:rsid w:val="00927B5D"/>
    <w:rsid w:val="0093117D"/>
    <w:rsid w:val="00932567"/>
    <w:rsid w:val="00937686"/>
    <w:rsid w:val="009410B7"/>
    <w:rsid w:val="00944B9D"/>
    <w:rsid w:val="00953614"/>
    <w:rsid w:val="00953A5E"/>
    <w:rsid w:val="009606B1"/>
    <w:rsid w:val="00961B5D"/>
    <w:rsid w:val="00966B4B"/>
    <w:rsid w:val="00975FA3"/>
    <w:rsid w:val="0098183B"/>
    <w:rsid w:val="00982151"/>
    <w:rsid w:val="0098251D"/>
    <w:rsid w:val="00982D6D"/>
    <w:rsid w:val="0098652A"/>
    <w:rsid w:val="00993A60"/>
    <w:rsid w:val="0099416B"/>
    <w:rsid w:val="00994EC0"/>
    <w:rsid w:val="009B0768"/>
    <w:rsid w:val="009C24AD"/>
    <w:rsid w:val="009C4496"/>
    <w:rsid w:val="009D05E4"/>
    <w:rsid w:val="009D08B2"/>
    <w:rsid w:val="009D3C7D"/>
    <w:rsid w:val="009D4394"/>
    <w:rsid w:val="009D7E2A"/>
    <w:rsid w:val="009E1C29"/>
    <w:rsid w:val="009E3CC5"/>
    <w:rsid w:val="009E69B7"/>
    <w:rsid w:val="009F16B4"/>
    <w:rsid w:val="009F37B2"/>
    <w:rsid w:val="009F5EBF"/>
    <w:rsid w:val="009F60FD"/>
    <w:rsid w:val="00A02DAD"/>
    <w:rsid w:val="00A07C51"/>
    <w:rsid w:val="00A12D32"/>
    <w:rsid w:val="00A13E34"/>
    <w:rsid w:val="00A21B08"/>
    <w:rsid w:val="00A30C04"/>
    <w:rsid w:val="00A334A2"/>
    <w:rsid w:val="00A35853"/>
    <w:rsid w:val="00A40469"/>
    <w:rsid w:val="00A5190A"/>
    <w:rsid w:val="00A63B15"/>
    <w:rsid w:val="00A70094"/>
    <w:rsid w:val="00A75D55"/>
    <w:rsid w:val="00A83736"/>
    <w:rsid w:val="00A84073"/>
    <w:rsid w:val="00A86286"/>
    <w:rsid w:val="00A90CAB"/>
    <w:rsid w:val="00A96D86"/>
    <w:rsid w:val="00AA7F50"/>
    <w:rsid w:val="00AB0E5A"/>
    <w:rsid w:val="00AB55A2"/>
    <w:rsid w:val="00AC03B8"/>
    <w:rsid w:val="00AC26D0"/>
    <w:rsid w:val="00AC27B3"/>
    <w:rsid w:val="00AC2E79"/>
    <w:rsid w:val="00AD1592"/>
    <w:rsid w:val="00AD612E"/>
    <w:rsid w:val="00AD7296"/>
    <w:rsid w:val="00AE18A7"/>
    <w:rsid w:val="00AF12A2"/>
    <w:rsid w:val="00AF41B9"/>
    <w:rsid w:val="00B0784D"/>
    <w:rsid w:val="00B1403F"/>
    <w:rsid w:val="00B14E1D"/>
    <w:rsid w:val="00B204D9"/>
    <w:rsid w:val="00B301FA"/>
    <w:rsid w:val="00B32CAF"/>
    <w:rsid w:val="00B34C3B"/>
    <w:rsid w:val="00B40216"/>
    <w:rsid w:val="00B40599"/>
    <w:rsid w:val="00B432AE"/>
    <w:rsid w:val="00B457CC"/>
    <w:rsid w:val="00B4797C"/>
    <w:rsid w:val="00B50627"/>
    <w:rsid w:val="00B53516"/>
    <w:rsid w:val="00B54138"/>
    <w:rsid w:val="00B54333"/>
    <w:rsid w:val="00B57821"/>
    <w:rsid w:val="00B63690"/>
    <w:rsid w:val="00B649B0"/>
    <w:rsid w:val="00B72B83"/>
    <w:rsid w:val="00B732A0"/>
    <w:rsid w:val="00B749AE"/>
    <w:rsid w:val="00B80E9A"/>
    <w:rsid w:val="00B91633"/>
    <w:rsid w:val="00B939C9"/>
    <w:rsid w:val="00BA18A3"/>
    <w:rsid w:val="00BA3962"/>
    <w:rsid w:val="00BB4A56"/>
    <w:rsid w:val="00BB6ABF"/>
    <w:rsid w:val="00BC099F"/>
    <w:rsid w:val="00BC2331"/>
    <w:rsid w:val="00BC523B"/>
    <w:rsid w:val="00BC7854"/>
    <w:rsid w:val="00BD5466"/>
    <w:rsid w:val="00BE3EFB"/>
    <w:rsid w:val="00BE6D31"/>
    <w:rsid w:val="00BF0AB9"/>
    <w:rsid w:val="00BF444F"/>
    <w:rsid w:val="00BF69F0"/>
    <w:rsid w:val="00BF7DF4"/>
    <w:rsid w:val="00C0051C"/>
    <w:rsid w:val="00C10B7B"/>
    <w:rsid w:val="00C11019"/>
    <w:rsid w:val="00C17D18"/>
    <w:rsid w:val="00C21223"/>
    <w:rsid w:val="00C23588"/>
    <w:rsid w:val="00C24B2F"/>
    <w:rsid w:val="00C3022D"/>
    <w:rsid w:val="00C41191"/>
    <w:rsid w:val="00C41938"/>
    <w:rsid w:val="00C51863"/>
    <w:rsid w:val="00C53D7F"/>
    <w:rsid w:val="00C55672"/>
    <w:rsid w:val="00C603E3"/>
    <w:rsid w:val="00C60977"/>
    <w:rsid w:val="00C66FB4"/>
    <w:rsid w:val="00C66FC0"/>
    <w:rsid w:val="00C72A7D"/>
    <w:rsid w:val="00C73E91"/>
    <w:rsid w:val="00C752B9"/>
    <w:rsid w:val="00C83CAB"/>
    <w:rsid w:val="00C95865"/>
    <w:rsid w:val="00CA3F4A"/>
    <w:rsid w:val="00CB0FC9"/>
    <w:rsid w:val="00CB48F4"/>
    <w:rsid w:val="00CB52DF"/>
    <w:rsid w:val="00CC4E62"/>
    <w:rsid w:val="00CD15FB"/>
    <w:rsid w:val="00CD3702"/>
    <w:rsid w:val="00CD5FE3"/>
    <w:rsid w:val="00CE0E32"/>
    <w:rsid w:val="00CE28E4"/>
    <w:rsid w:val="00CE2D35"/>
    <w:rsid w:val="00CE3957"/>
    <w:rsid w:val="00CE4103"/>
    <w:rsid w:val="00CE44E0"/>
    <w:rsid w:val="00CE5746"/>
    <w:rsid w:val="00CE5AF9"/>
    <w:rsid w:val="00CE5E9A"/>
    <w:rsid w:val="00CF2C8E"/>
    <w:rsid w:val="00CF5EC7"/>
    <w:rsid w:val="00D00FCE"/>
    <w:rsid w:val="00D029FE"/>
    <w:rsid w:val="00D101EC"/>
    <w:rsid w:val="00D1420F"/>
    <w:rsid w:val="00D143AC"/>
    <w:rsid w:val="00D14576"/>
    <w:rsid w:val="00D26E1B"/>
    <w:rsid w:val="00D271E2"/>
    <w:rsid w:val="00D34424"/>
    <w:rsid w:val="00D35419"/>
    <w:rsid w:val="00D35CAC"/>
    <w:rsid w:val="00D42703"/>
    <w:rsid w:val="00D50ABF"/>
    <w:rsid w:val="00D61878"/>
    <w:rsid w:val="00D64381"/>
    <w:rsid w:val="00D73F45"/>
    <w:rsid w:val="00D75DD1"/>
    <w:rsid w:val="00D766E9"/>
    <w:rsid w:val="00D76B23"/>
    <w:rsid w:val="00D83837"/>
    <w:rsid w:val="00D9226E"/>
    <w:rsid w:val="00D94B70"/>
    <w:rsid w:val="00D96016"/>
    <w:rsid w:val="00DA0069"/>
    <w:rsid w:val="00DA65E7"/>
    <w:rsid w:val="00DA795C"/>
    <w:rsid w:val="00DB4179"/>
    <w:rsid w:val="00DB4860"/>
    <w:rsid w:val="00DC02C8"/>
    <w:rsid w:val="00DC03B8"/>
    <w:rsid w:val="00DC2783"/>
    <w:rsid w:val="00DD0111"/>
    <w:rsid w:val="00DD1EC6"/>
    <w:rsid w:val="00DD2330"/>
    <w:rsid w:val="00DE1EB2"/>
    <w:rsid w:val="00DE7A49"/>
    <w:rsid w:val="00DF18E3"/>
    <w:rsid w:val="00E0156B"/>
    <w:rsid w:val="00E032FD"/>
    <w:rsid w:val="00E048CB"/>
    <w:rsid w:val="00E04C38"/>
    <w:rsid w:val="00E100A1"/>
    <w:rsid w:val="00E1033A"/>
    <w:rsid w:val="00E110AD"/>
    <w:rsid w:val="00E27676"/>
    <w:rsid w:val="00E34C7E"/>
    <w:rsid w:val="00E36D17"/>
    <w:rsid w:val="00E4021C"/>
    <w:rsid w:val="00E41E7D"/>
    <w:rsid w:val="00E42EED"/>
    <w:rsid w:val="00E528B8"/>
    <w:rsid w:val="00E53B2C"/>
    <w:rsid w:val="00E5693D"/>
    <w:rsid w:val="00E57510"/>
    <w:rsid w:val="00E57E58"/>
    <w:rsid w:val="00E64942"/>
    <w:rsid w:val="00E6634E"/>
    <w:rsid w:val="00E7163F"/>
    <w:rsid w:val="00E71E32"/>
    <w:rsid w:val="00E72ABE"/>
    <w:rsid w:val="00E73E98"/>
    <w:rsid w:val="00E73EED"/>
    <w:rsid w:val="00E74070"/>
    <w:rsid w:val="00E76840"/>
    <w:rsid w:val="00E7793B"/>
    <w:rsid w:val="00E82879"/>
    <w:rsid w:val="00E906AA"/>
    <w:rsid w:val="00E92197"/>
    <w:rsid w:val="00E93CE3"/>
    <w:rsid w:val="00E962DB"/>
    <w:rsid w:val="00E96AFC"/>
    <w:rsid w:val="00EA1B56"/>
    <w:rsid w:val="00EA677C"/>
    <w:rsid w:val="00EA77BA"/>
    <w:rsid w:val="00EB2074"/>
    <w:rsid w:val="00EB24F7"/>
    <w:rsid w:val="00EB437B"/>
    <w:rsid w:val="00EB5841"/>
    <w:rsid w:val="00EC08CE"/>
    <w:rsid w:val="00EC1825"/>
    <w:rsid w:val="00EC1C53"/>
    <w:rsid w:val="00EC407E"/>
    <w:rsid w:val="00ED2707"/>
    <w:rsid w:val="00ED3FBA"/>
    <w:rsid w:val="00ED7687"/>
    <w:rsid w:val="00EF3766"/>
    <w:rsid w:val="00EF68E5"/>
    <w:rsid w:val="00EF7251"/>
    <w:rsid w:val="00F039DC"/>
    <w:rsid w:val="00F05BB8"/>
    <w:rsid w:val="00F06D8A"/>
    <w:rsid w:val="00F07893"/>
    <w:rsid w:val="00F078BD"/>
    <w:rsid w:val="00F116B4"/>
    <w:rsid w:val="00F15EC3"/>
    <w:rsid w:val="00F26DEC"/>
    <w:rsid w:val="00F27DE0"/>
    <w:rsid w:val="00F32DE1"/>
    <w:rsid w:val="00F32FD7"/>
    <w:rsid w:val="00F33ED2"/>
    <w:rsid w:val="00F34E52"/>
    <w:rsid w:val="00F4401F"/>
    <w:rsid w:val="00F5095B"/>
    <w:rsid w:val="00F57150"/>
    <w:rsid w:val="00F61A59"/>
    <w:rsid w:val="00F708C8"/>
    <w:rsid w:val="00F70FC6"/>
    <w:rsid w:val="00F721FF"/>
    <w:rsid w:val="00F73938"/>
    <w:rsid w:val="00F756C3"/>
    <w:rsid w:val="00F86E56"/>
    <w:rsid w:val="00F9435C"/>
    <w:rsid w:val="00F9457D"/>
    <w:rsid w:val="00F950D7"/>
    <w:rsid w:val="00FA1DF3"/>
    <w:rsid w:val="00FA24B9"/>
    <w:rsid w:val="00FA26EC"/>
    <w:rsid w:val="00FB18FC"/>
    <w:rsid w:val="00FB2944"/>
    <w:rsid w:val="00FB3B94"/>
    <w:rsid w:val="00FB45FB"/>
    <w:rsid w:val="00FC20CE"/>
    <w:rsid w:val="00FD02DA"/>
    <w:rsid w:val="00FD6195"/>
    <w:rsid w:val="00FD7365"/>
    <w:rsid w:val="00FE192A"/>
    <w:rsid w:val="00FE21F0"/>
    <w:rsid w:val="00FE3E5D"/>
    <w:rsid w:val="00FE54F4"/>
    <w:rsid w:val="00FE5549"/>
    <w:rsid w:val="00FE6C1C"/>
    <w:rsid w:val="00FF2540"/>
    <w:rsid w:val="00FF7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B9A2A4F"/>
  <w15:docId w15:val="{D253C45E-BA4B-4EB3-B418-E46FE7DF8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43AC"/>
  </w:style>
  <w:style w:type="paragraph" w:styleId="Heading1">
    <w:name w:val="heading 1"/>
    <w:basedOn w:val="Normal"/>
    <w:next w:val="Normal"/>
    <w:qFormat/>
    <w:rsid w:val="0033363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3363A"/>
    <w:pPr>
      <w:keepNext/>
      <w:outlineLvl w:val="1"/>
    </w:pPr>
    <w:rPr>
      <w:rFonts w:ascii="Arial" w:hAnsi="Arial"/>
      <w:b/>
      <w:sz w:val="24"/>
    </w:rPr>
  </w:style>
  <w:style w:type="paragraph" w:styleId="Heading9">
    <w:name w:val="heading 9"/>
    <w:basedOn w:val="Normal"/>
    <w:next w:val="Normal"/>
    <w:qFormat/>
    <w:rsid w:val="000B4BA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143AC"/>
    <w:pPr>
      <w:tabs>
        <w:tab w:val="center" w:pos="4153"/>
        <w:tab w:val="right" w:pos="8306"/>
      </w:tabs>
    </w:pPr>
  </w:style>
  <w:style w:type="paragraph" w:styleId="Footer">
    <w:name w:val="footer"/>
    <w:basedOn w:val="Normal"/>
    <w:rsid w:val="00D143AC"/>
    <w:pPr>
      <w:tabs>
        <w:tab w:val="center" w:pos="4153"/>
        <w:tab w:val="right" w:pos="8306"/>
      </w:tabs>
    </w:pPr>
  </w:style>
  <w:style w:type="character" w:styleId="Hyperlink">
    <w:name w:val="Hyperlink"/>
    <w:basedOn w:val="DefaultParagraphFont"/>
    <w:rsid w:val="00D143AC"/>
    <w:rPr>
      <w:color w:val="0000FF"/>
      <w:u w:val="single"/>
    </w:rPr>
  </w:style>
  <w:style w:type="character" w:styleId="PageNumber">
    <w:name w:val="page number"/>
    <w:basedOn w:val="DefaultParagraphFont"/>
    <w:rsid w:val="00D143AC"/>
  </w:style>
  <w:style w:type="paragraph" w:styleId="BalloonText">
    <w:name w:val="Balloon Text"/>
    <w:basedOn w:val="Normal"/>
    <w:semiHidden/>
    <w:rsid w:val="00646339"/>
    <w:rPr>
      <w:rFonts w:ascii="Tahoma" w:hAnsi="Tahoma" w:cs="Tahoma"/>
      <w:sz w:val="16"/>
      <w:szCs w:val="16"/>
    </w:rPr>
  </w:style>
  <w:style w:type="paragraph" w:styleId="BodyText">
    <w:name w:val="Body Text"/>
    <w:basedOn w:val="Normal"/>
    <w:rsid w:val="0033363A"/>
    <w:rPr>
      <w:rFonts w:ascii="Arial" w:hAnsi="Arial"/>
      <w:i/>
      <w:sz w:val="24"/>
    </w:rPr>
  </w:style>
  <w:style w:type="paragraph" w:styleId="BodyText3">
    <w:name w:val="Body Text 3"/>
    <w:basedOn w:val="Normal"/>
    <w:rsid w:val="0033363A"/>
    <w:rPr>
      <w:rFonts w:ascii="Arial" w:hAnsi="Arial"/>
      <w:sz w:val="18"/>
    </w:rPr>
  </w:style>
  <w:style w:type="table" w:styleId="TableGrid">
    <w:name w:val="Table Grid"/>
    <w:basedOn w:val="TableNormal"/>
    <w:rsid w:val="00333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F4401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NormalWeb">
    <w:name w:val="Normal (Web)"/>
    <w:basedOn w:val="Normal"/>
    <w:rsid w:val="00270760"/>
    <w:pPr>
      <w:spacing w:before="100" w:beforeAutospacing="1" w:after="100" w:afterAutospacing="1"/>
    </w:pPr>
    <w:rPr>
      <w:sz w:val="24"/>
      <w:szCs w:val="24"/>
    </w:rPr>
  </w:style>
  <w:style w:type="character" w:styleId="FollowedHyperlink">
    <w:name w:val="FollowedHyperlink"/>
    <w:basedOn w:val="DefaultParagraphFont"/>
    <w:rsid w:val="0016468A"/>
    <w:rPr>
      <w:color w:val="800080"/>
      <w:u w:val="single"/>
    </w:rPr>
  </w:style>
  <w:style w:type="character" w:customStyle="1" w:styleId="Heading2Char">
    <w:name w:val="Heading 2 Char"/>
    <w:basedOn w:val="DefaultParagraphFont"/>
    <w:link w:val="Heading2"/>
    <w:rsid w:val="004F4808"/>
    <w:rPr>
      <w:rFonts w:ascii="Arial" w:hAnsi="Arial"/>
      <w:b/>
      <w:sz w:val="24"/>
      <w:lang w:val="en-GB" w:eastAsia="en-GB" w:bidi="ar-SA"/>
    </w:rPr>
  </w:style>
  <w:style w:type="paragraph" w:styleId="FootnoteText">
    <w:name w:val="footnote text"/>
    <w:basedOn w:val="Normal"/>
    <w:semiHidden/>
    <w:rsid w:val="00BF444F"/>
  </w:style>
  <w:style w:type="paragraph" w:styleId="ListParagraph">
    <w:name w:val="List Paragraph"/>
    <w:basedOn w:val="Normal"/>
    <w:uiPriority w:val="34"/>
    <w:qFormat/>
    <w:rsid w:val="00676860"/>
    <w:pPr>
      <w:ind w:left="720"/>
      <w:contextualSpacing/>
    </w:pPr>
  </w:style>
  <w:style w:type="paragraph" w:customStyle="1" w:styleId="BodyText1">
    <w:name w:val="Body Text 1"/>
    <w:basedOn w:val="BodyText"/>
    <w:uiPriority w:val="10"/>
    <w:qFormat/>
    <w:rsid w:val="00EA77BA"/>
    <w:pPr>
      <w:spacing w:after="240" w:line="360" w:lineRule="auto"/>
      <w:jc w:val="both"/>
    </w:pPr>
    <w:rPr>
      <w:rFonts w:asciiTheme="minorHAnsi" w:eastAsiaTheme="minorHAnsi" w:hAnsiTheme="minorHAnsi" w:cstheme="minorBidi"/>
      <w:i w:val="0"/>
      <w:color w:val="000000" w:themeColor="text1"/>
      <w:sz w:val="19"/>
      <w:szCs w:val="22"/>
      <w:lang w:eastAsia="en-US"/>
    </w:rPr>
  </w:style>
  <w:style w:type="character" w:styleId="CommentReference">
    <w:name w:val="annotation reference"/>
    <w:basedOn w:val="DefaultParagraphFont"/>
    <w:rsid w:val="00FA26EC"/>
    <w:rPr>
      <w:sz w:val="16"/>
      <w:szCs w:val="16"/>
    </w:rPr>
  </w:style>
  <w:style w:type="paragraph" w:styleId="CommentText">
    <w:name w:val="annotation text"/>
    <w:basedOn w:val="Normal"/>
    <w:link w:val="CommentTextChar"/>
    <w:rsid w:val="00FA26EC"/>
    <w:pPr>
      <w:suppressAutoHyphens/>
    </w:pPr>
    <w:rPr>
      <w:lang w:eastAsia="ar-SA"/>
    </w:rPr>
  </w:style>
  <w:style w:type="character" w:customStyle="1" w:styleId="CommentTextChar">
    <w:name w:val="Comment Text Char"/>
    <w:basedOn w:val="DefaultParagraphFont"/>
    <w:link w:val="CommentText"/>
    <w:rsid w:val="00FA26EC"/>
    <w:rPr>
      <w:lang w:eastAsia="ar-SA"/>
    </w:rPr>
  </w:style>
  <w:style w:type="paragraph" w:styleId="CommentSubject">
    <w:name w:val="annotation subject"/>
    <w:basedOn w:val="CommentText"/>
    <w:next w:val="CommentText"/>
    <w:link w:val="CommentSubjectChar"/>
    <w:semiHidden/>
    <w:unhideWhenUsed/>
    <w:rsid w:val="00BC2331"/>
    <w:pPr>
      <w:suppressAutoHyphens w:val="0"/>
    </w:pPr>
    <w:rPr>
      <w:b/>
      <w:bCs/>
      <w:lang w:eastAsia="en-GB"/>
    </w:rPr>
  </w:style>
  <w:style w:type="character" w:customStyle="1" w:styleId="CommentSubjectChar">
    <w:name w:val="Comment Subject Char"/>
    <w:basedOn w:val="CommentTextChar"/>
    <w:link w:val="CommentSubject"/>
    <w:semiHidden/>
    <w:rsid w:val="00BC2331"/>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234753">
      <w:bodyDiv w:val="1"/>
      <w:marLeft w:val="0"/>
      <w:marRight w:val="0"/>
      <w:marTop w:val="0"/>
      <w:marBottom w:val="0"/>
      <w:divBdr>
        <w:top w:val="none" w:sz="0" w:space="0" w:color="auto"/>
        <w:left w:val="none" w:sz="0" w:space="0" w:color="auto"/>
        <w:bottom w:val="none" w:sz="0" w:space="0" w:color="auto"/>
        <w:right w:val="none" w:sz="0" w:space="0" w:color="auto"/>
      </w:divBdr>
      <w:divsChild>
        <w:div w:id="1121413962">
          <w:marLeft w:val="0"/>
          <w:marRight w:val="0"/>
          <w:marTop w:val="0"/>
          <w:marBottom w:val="0"/>
          <w:divBdr>
            <w:top w:val="none" w:sz="0" w:space="0" w:color="auto"/>
            <w:left w:val="none" w:sz="0" w:space="0" w:color="auto"/>
            <w:bottom w:val="none" w:sz="0" w:space="0" w:color="auto"/>
            <w:right w:val="none" w:sz="0" w:space="0" w:color="auto"/>
          </w:divBdr>
          <w:divsChild>
            <w:div w:id="511914189">
              <w:marLeft w:val="0"/>
              <w:marRight w:val="0"/>
              <w:marTop w:val="0"/>
              <w:marBottom w:val="0"/>
              <w:divBdr>
                <w:top w:val="none" w:sz="0" w:space="0" w:color="auto"/>
                <w:left w:val="none" w:sz="0" w:space="0" w:color="auto"/>
                <w:bottom w:val="none" w:sz="0" w:space="0" w:color="auto"/>
                <w:right w:val="none" w:sz="0" w:space="0" w:color="auto"/>
              </w:divBdr>
              <w:divsChild>
                <w:div w:id="11132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836838">
      <w:bodyDiv w:val="1"/>
      <w:marLeft w:val="0"/>
      <w:marRight w:val="0"/>
      <w:marTop w:val="0"/>
      <w:marBottom w:val="0"/>
      <w:divBdr>
        <w:top w:val="none" w:sz="0" w:space="0" w:color="auto"/>
        <w:left w:val="none" w:sz="0" w:space="0" w:color="auto"/>
        <w:bottom w:val="none" w:sz="0" w:space="0" w:color="auto"/>
        <w:right w:val="none" w:sz="0" w:space="0" w:color="auto"/>
      </w:divBdr>
    </w:div>
    <w:div w:id="1550723431">
      <w:bodyDiv w:val="1"/>
      <w:marLeft w:val="0"/>
      <w:marRight w:val="0"/>
      <w:marTop w:val="0"/>
      <w:marBottom w:val="0"/>
      <w:divBdr>
        <w:top w:val="none" w:sz="0" w:space="0" w:color="auto"/>
        <w:left w:val="none" w:sz="0" w:space="0" w:color="auto"/>
        <w:bottom w:val="none" w:sz="0" w:space="0" w:color="auto"/>
        <w:right w:val="none" w:sz="0" w:space="0" w:color="auto"/>
      </w:divBdr>
    </w:div>
    <w:div w:id="2127120625">
      <w:bodyDiv w:val="1"/>
      <w:marLeft w:val="0"/>
      <w:marRight w:val="0"/>
      <w:marTop w:val="0"/>
      <w:marBottom w:val="0"/>
      <w:divBdr>
        <w:top w:val="none" w:sz="0" w:space="0" w:color="auto"/>
        <w:left w:val="none" w:sz="0" w:space="0" w:color="auto"/>
        <w:bottom w:val="none" w:sz="0" w:space="0" w:color="auto"/>
        <w:right w:val="none" w:sz="0" w:space="0" w:color="auto"/>
      </w:divBdr>
      <w:divsChild>
        <w:div w:id="1796437674">
          <w:marLeft w:val="0"/>
          <w:marRight w:val="0"/>
          <w:marTop w:val="0"/>
          <w:marBottom w:val="0"/>
          <w:divBdr>
            <w:top w:val="none" w:sz="0" w:space="0" w:color="auto"/>
            <w:left w:val="none" w:sz="0" w:space="0" w:color="auto"/>
            <w:bottom w:val="none" w:sz="0" w:space="0" w:color="auto"/>
            <w:right w:val="none" w:sz="0" w:space="0" w:color="auto"/>
          </w:divBdr>
          <w:divsChild>
            <w:div w:id="442500960">
              <w:marLeft w:val="0"/>
              <w:marRight w:val="0"/>
              <w:marTop w:val="0"/>
              <w:marBottom w:val="0"/>
              <w:divBdr>
                <w:top w:val="none" w:sz="0" w:space="0" w:color="auto"/>
                <w:left w:val="none" w:sz="0" w:space="0" w:color="auto"/>
                <w:bottom w:val="none" w:sz="0" w:space="0" w:color="auto"/>
                <w:right w:val="none" w:sz="0" w:space="0" w:color="auto"/>
              </w:divBdr>
              <w:divsChild>
                <w:div w:id="897010634">
                  <w:marLeft w:val="0"/>
                  <w:marRight w:val="0"/>
                  <w:marTop w:val="0"/>
                  <w:marBottom w:val="0"/>
                  <w:divBdr>
                    <w:top w:val="none" w:sz="0" w:space="0" w:color="auto"/>
                    <w:left w:val="none" w:sz="0" w:space="0" w:color="auto"/>
                    <w:bottom w:val="none" w:sz="0" w:space="0" w:color="auto"/>
                    <w:right w:val="none" w:sz="0" w:space="0" w:color="auto"/>
                  </w:divBdr>
                  <w:divsChild>
                    <w:div w:id="63275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3.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8613ECB5DA194AA0CA2EC633D455AE" ma:contentTypeVersion="8" ma:contentTypeDescription="Create a new document." ma:contentTypeScope="" ma:versionID="eb6db49ada89b79e47d7e9cf5e2f55d1">
  <xsd:schema xmlns:xsd="http://www.w3.org/2001/XMLSchema" xmlns:xs="http://www.w3.org/2001/XMLSchema" xmlns:p="http://schemas.microsoft.com/office/2006/metadata/properties" xmlns:ns2="f061b859-c3d2-4305-a4a4-02cb2583deda" xmlns:ns3="5c0236c5-800f-4186-8dff-7b2f080b9de5" targetNamespace="http://schemas.microsoft.com/office/2006/metadata/properties" ma:root="true" ma:fieldsID="c680ade0e925009f81d8e6c62b18a1ab" ns2:_="" ns3:_="">
    <xsd:import namespace="f061b859-c3d2-4305-a4a4-02cb2583deda"/>
    <xsd:import namespace="5c0236c5-800f-4186-8dff-7b2f080b9d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1b859-c3d2-4305-a4a4-02cb2583d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0236c5-800f-4186-8dff-7b2f080b9de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CB624543D2783F419336206CBA29B376" ma:contentTypeVersion="1" ma:contentTypeDescription="Create a new document." ma:contentTypeScope="" ma:versionID="b68618f1a4df7a0e53759f71a9131464">
  <xsd:schema xmlns:xsd="http://www.w3.org/2001/XMLSchema" xmlns:xs="http://www.w3.org/2001/XMLSchema" xmlns:p="http://schemas.microsoft.com/office/2006/metadata/properties" xmlns:ns1="http://schemas.microsoft.com/sharepoint/v3" xmlns:ns3="4bbbd211-eb64-4db2-ade5-d729a300e161" targetNamespace="http://schemas.microsoft.com/office/2006/metadata/properties" ma:root="true" ma:fieldsID="6b33d6f0b1aba013f597b6dc95a94e6b" ns1:_="" ns3:_="">
    <xsd:import namespace="http://schemas.microsoft.com/sharepoint/v3"/>
    <xsd:import namespace="4bbbd211-eb64-4db2-ade5-d729a300e161"/>
    <xsd:element name="properties">
      <xsd:complexType>
        <xsd:sequence>
          <xsd:element name="documentManagement">
            <xsd:complexType>
              <xsd:all>
                <xsd:element ref="ns1:PublishingStartDate" minOccurs="0"/>
                <xsd:element ref="ns1:PublishingExpiration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bbd211-eb64-4db2-ade5-d729a300e161"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65A827F-90D2-448D-85A9-C101B4A58E78}">
  <ds:schemaRefs>
    <ds:schemaRef ds:uri="http://schemas.microsoft.com/sharepoint/v3/contenttype/forms"/>
  </ds:schemaRefs>
</ds:datastoreItem>
</file>

<file path=customXml/itemProps2.xml><?xml version="1.0" encoding="utf-8"?>
<ds:datastoreItem xmlns:ds="http://schemas.openxmlformats.org/officeDocument/2006/customXml" ds:itemID="{AB228EAC-9F23-4CAC-8CB1-2738273C55A8}">
  <ds:schemaRefs>
    <ds:schemaRef ds:uri="http://www.w3.org/XML/1998/namespace"/>
    <ds:schemaRef ds:uri="4bbbd211-eb64-4db2-ade5-d729a300e161"/>
    <ds:schemaRef ds:uri="http://purl.org/dc/terms/"/>
    <ds:schemaRef ds:uri="http://schemas.microsoft.com/office/2006/documentManagement/types"/>
    <ds:schemaRef ds:uri="http://schemas.microsoft.com/sharepoint/v3"/>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18A70172-66B9-4FF7-87A1-7EFAD482CDE4}"/>
</file>

<file path=customXml/itemProps4.xml><?xml version="1.0" encoding="utf-8"?>
<ds:datastoreItem xmlns:ds="http://schemas.openxmlformats.org/officeDocument/2006/customXml" ds:itemID="{94E44461-D818-4057-BC6E-DE80F5541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bbd211-eb64-4db2-ade5-d729a300e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758D2D-3892-4EF1-9FF1-FCF707D92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1921</Words>
  <Characters>10824</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Template for Equality Impact Assessment</vt:lpstr>
    </vt:vector>
  </TitlesOfParts>
  <Company>Scottish Enterprise</Company>
  <LinksUpToDate>false</LinksUpToDate>
  <CharactersWithSpaces>12720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Equality Impact Assessment</dc:title>
  <dc:creator>alexaa</dc:creator>
  <cp:lastModifiedBy>Scott Reid-Skinner</cp:lastModifiedBy>
  <cp:revision>2</cp:revision>
  <cp:lastPrinted>2011-02-25T11:45:00Z</cp:lastPrinted>
  <dcterms:created xsi:type="dcterms:W3CDTF">2018-09-25T15:10:00Z</dcterms:created>
  <dcterms:modified xsi:type="dcterms:W3CDTF">2018-09-25T15:10:00Z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0x010100128613ECB5DA194AA0CA2EC633D455AE</vt:lpwstr>
  </property>
  <property fmtid="{D5CDD505-2E9C-101B-9397-08002B2CF9AE}" pid="3" name="TemplateUrl">
    <vt:lpwstr/>
  </property>
  <property fmtid="{D5CDD505-2E9C-101B-9397-08002B2CF9AE}" pid="4" name="Order">
    <vt:r8>580000</vt:r8>
  </property>
  <property fmtid="{D5CDD505-2E9C-101B-9397-08002B2CF9AE}" pid="5" name="xd_Signature">
    <vt:bool>false</vt:bool>
  </property>
  <property fmtid="{D5CDD505-2E9C-101B-9397-08002B2CF9AE}" pid="6" name="xd_ProgID">
    <vt:lpwstr/>
  </property>
  <property fmtid="{D5CDD505-2E9C-101B-9397-08002B2CF9AE}" pid="7" name="_dlc_DocIdItemGuid">
    <vt:lpwstr>4798f6ec-cc17-4613-bf63-c21051a457ff</vt:lpwstr>
  </property>
</Properties>
</file>