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066690" w14:textId="77777777" w:rsidR="00CE3BEA" w:rsidRPr="00F106C1" w:rsidRDefault="00CE3BEA" w:rsidP="00B35D87">
      <w:pPr>
        <w:spacing w:after="0"/>
        <w:jc w:val="center"/>
        <w:rPr>
          <w:rFonts w:asciiTheme="majorHAnsi" w:hAnsiTheme="majorHAnsi" w:cstheme="majorHAnsi"/>
          <w:sz w:val="24"/>
        </w:rPr>
      </w:pPr>
      <w:r w:rsidRPr="00F106C1">
        <w:rPr>
          <w:rFonts w:asciiTheme="majorHAnsi" w:hAnsiTheme="majorHAnsi" w:cstheme="majorHAnsi"/>
          <w:noProof/>
          <w:sz w:val="24"/>
          <w:lang w:eastAsia="en-GB"/>
        </w:rPr>
        <w:drawing>
          <wp:inline distT="0" distB="0" distL="0" distR="0" wp14:anchorId="3D8AECE1" wp14:editId="15AE3E98">
            <wp:extent cx="3638550" cy="912490"/>
            <wp:effectExtent l="0" t="0" r="0" b="2540"/>
            <wp:docPr id="1" name="Picture 1" descr="P:\8.Policy &amp; Communication\Events &amp; Campaign Management\Photographs &amp; Images\Review\Corporate Visual Identity\Center for FOI Logotype library\Centre for FOI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8.Policy &amp; Communication\Events &amp; Campaign Management\Photographs &amp; Images\Review\Corporate Visual Identity\Center for FOI Logotype library\Centre for FOI 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702605" cy="928554"/>
                    </a:xfrm>
                    <a:prstGeom prst="rect">
                      <a:avLst/>
                    </a:prstGeom>
                    <a:noFill/>
                    <a:ln>
                      <a:noFill/>
                    </a:ln>
                  </pic:spPr>
                </pic:pic>
              </a:graphicData>
            </a:graphic>
          </wp:inline>
        </w:drawing>
      </w:r>
    </w:p>
    <w:p w14:paraId="779954E3" w14:textId="77777777" w:rsidR="004A59AE" w:rsidRPr="00B35D87" w:rsidRDefault="0074732D" w:rsidP="00B35D87">
      <w:pPr>
        <w:pStyle w:val="Heading1"/>
        <w:rPr>
          <w:sz w:val="32"/>
        </w:rPr>
      </w:pPr>
      <w:r w:rsidRPr="00B35D87">
        <w:rPr>
          <w:sz w:val="32"/>
        </w:rPr>
        <w:t>FOI Practitioners’ Conference</w:t>
      </w:r>
      <w:r w:rsidR="00C31481" w:rsidRPr="00B35D87">
        <w:rPr>
          <w:sz w:val="32"/>
        </w:rPr>
        <w:t xml:space="preserve"> 202</w:t>
      </w:r>
      <w:r w:rsidR="004A59AE" w:rsidRPr="00B35D87">
        <w:rPr>
          <w:sz w:val="32"/>
        </w:rPr>
        <w:t>1</w:t>
      </w:r>
    </w:p>
    <w:p w14:paraId="505A799B" w14:textId="77777777" w:rsidR="0074732D" w:rsidRPr="00B35D87" w:rsidRDefault="004A59AE" w:rsidP="00B35D87">
      <w:pPr>
        <w:pStyle w:val="Heading1"/>
        <w:rPr>
          <w:sz w:val="32"/>
        </w:rPr>
      </w:pPr>
      <w:r w:rsidRPr="00B35D87">
        <w:rPr>
          <w:sz w:val="32"/>
        </w:rPr>
        <w:t>Resilience</w:t>
      </w:r>
      <w:r w:rsidR="00C31481" w:rsidRPr="00B35D87">
        <w:rPr>
          <w:sz w:val="32"/>
        </w:rPr>
        <w:t xml:space="preserve">: FOI </w:t>
      </w:r>
      <w:r w:rsidR="001100C2" w:rsidRPr="00B35D87">
        <w:rPr>
          <w:sz w:val="32"/>
        </w:rPr>
        <w:t>&amp;</w:t>
      </w:r>
      <w:r w:rsidR="00C31481" w:rsidRPr="00B35D87">
        <w:rPr>
          <w:sz w:val="32"/>
        </w:rPr>
        <w:t xml:space="preserve"> EIR</w:t>
      </w:r>
      <w:r w:rsidRPr="00B35D87">
        <w:rPr>
          <w:sz w:val="32"/>
        </w:rPr>
        <w:t xml:space="preserve"> During and After the Pandemic</w:t>
      </w:r>
    </w:p>
    <w:p w14:paraId="39F813F0" w14:textId="77777777" w:rsidR="0074732D" w:rsidRPr="00B35D87" w:rsidRDefault="00FE5C01" w:rsidP="00D517A0">
      <w:pPr>
        <w:spacing w:after="0"/>
        <w:jc w:val="center"/>
        <w:rPr>
          <w:rFonts w:asciiTheme="majorHAnsi" w:hAnsiTheme="majorHAnsi" w:cstheme="majorHAnsi"/>
          <w:i/>
          <w:sz w:val="28"/>
        </w:rPr>
      </w:pPr>
      <w:r w:rsidRPr="00B35D87">
        <w:rPr>
          <w:rFonts w:asciiTheme="majorHAnsi" w:hAnsiTheme="majorHAnsi" w:cstheme="majorHAnsi"/>
          <w:i/>
          <w:sz w:val="28"/>
        </w:rPr>
        <w:t>24</w:t>
      </w:r>
      <w:r w:rsidR="004A59AE" w:rsidRPr="00B35D87">
        <w:rPr>
          <w:rFonts w:asciiTheme="majorHAnsi" w:hAnsiTheme="majorHAnsi" w:cstheme="majorHAnsi"/>
          <w:i/>
          <w:sz w:val="28"/>
        </w:rPr>
        <w:t>-</w:t>
      </w:r>
      <w:r w:rsidRPr="00B35D87">
        <w:rPr>
          <w:rFonts w:asciiTheme="majorHAnsi" w:hAnsiTheme="majorHAnsi" w:cstheme="majorHAnsi"/>
          <w:i/>
          <w:sz w:val="28"/>
        </w:rPr>
        <w:t>25</w:t>
      </w:r>
      <w:r w:rsidR="004A59AE" w:rsidRPr="00B35D87">
        <w:rPr>
          <w:rFonts w:asciiTheme="majorHAnsi" w:hAnsiTheme="majorHAnsi" w:cstheme="majorHAnsi"/>
          <w:i/>
          <w:sz w:val="28"/>
        </w:rPr>
        <w:t xml:space="preserve"> August 2021</w:t>
      </w:r>
      <w:r w:rsidR="001100C2" w:rsidRPr="00B35D87">
        <w:rPr>
          <w:rFonts w:asciiTheme="majorHAnsi" w:hAnsiTheme="majorHAnsi" w:cstheme="majorHAnsi"/>
          <w:i/>
          <w:sz w:val="28"/>
        </w:rPr>
        <w:t xml:space="preserve"> – </w:t>
      </w:r>
      <w:r w:rsidR="004A59AE" w:rsidRPr="00B35D87">
        <w:rPr>
          <w:rFonts w:asciiTheme="majorHAnsi" w:hAnsiTheme="majorHAnsi" w:cstheme="majorHAnsi"/>
          <w:i/>
          <w:sz w:val="28"/>
        </w:rPr>
        <w:t>online</w:t>
      </w:r>
      <w:r w:rsidR="0074732D" w:rsidRPr="00B35D87">
        <w:rPr>
          <w:rFonts w:asciiTheme="majorHAnsi" w:hAnsiTheme="majorHAnsi" w:cstheme="majorHAnsi"/>
          <w:sz w:val="28"/>
        </w:rPr>
        <w:br/>
      </w:r>
    </w:p>
    <w:p w14:paraId="7D21B5DA" w14:textId="77777777" w:rsidR="0074732D" w:rsidRPr="00B35D87" w:rsidRDefault="0074732D" w:rsidP="00B35D87">
      <w:pPr>
        <w:pStyle w:val="Heading2"/>
        <w:jc w:val="center"/>
      </w:pPr>
      <w:r w:rsidRPr="00B35D87">
        <w:t>PROGRAMME</w:t>
      </w:r>
    </w:p>
    <w:p w14:paraId="114A59F8" w14:textId="77777777" w:rsidR="00020FA2" w:rsidRPr="00B35D87" w:rsidRDefault="00020FA2" w:rsidP="00B35D87">
      <w:pPr>
        <w:pStyle w:val="Heading3"/>
        <w:jc w:val="center"/>
        <w:rPr>
          <w:b/>
          <w:sz w:val="28"/>
        </w:rPr>
      </w:pPr>
      <w:r w:rsidRPr="00B35D87">
        <w:rPr>
          <w:b/>
          <w:sz w:val="28"/>
        </w:rPr>
        <w:t xml:space="preserve">Day 1 – </w:t>
      </w:r>
      <w:r w:rsidR="00FE5C01" w:rsidRPr="00B35D87">
        <w:rPr>
          <w:b/>
          <w:sz w:val="28"/>
        </w:rPr>
        <w:t>24</w:t>
      </w:r>
      <w:r w:rsidRPr="00B35D87">
        <w:rPr>
          <w:b/>
          <w:sz w:val="28"/>
        </w:rPr>
        <w:t xml:space="preserve"> August 2021</w:t>
      </w:r>
    </w:p>
    <w:p w14:paraId="6C6A369D" w14:textId="77777777" w:rsidR="00F106C1" w:rsidRPr="00BC3835" w:rsidRDefault="00F106C1" w:rsidP="00D517A0">
      <w:pPr>
        <w:spacing w:after="0"/>
        <w:rPr>
          <w:rFonts w:asciiTheme="majorHAnsi" w:hAnsiTheme="majorHAnsi" w:cstheme="majorHAnsi"/>
          <w:sz w:val="24"/>
        </w:rPr>
      </w:pPr>
    </w:p>
    <w:p w14:paraId="41BE15BA" w14:textId="77777777" w:rsidR="0074732D" w:rsidRPr="00BC3835" w:rsidRDefault="00020FA2" w:rsidP="00D517A0">
      <w:pPr>
        <w:spacing w:after="0"/>
        <w:rPr>
          <w:rFonts w:asciiTheme="majorHAnsi" w:hAnsiTheme="majorHAnsi" w:cstheme="majorHAnsi"/>
          <w:b/>
          <w:sz w:val="24"/>
        </w:rPr>
      </w:pPr>
      <w:r w:rsidRPr="00BC3835">
        <w:rPr>
          <w:rFonts w:asciiTheme="majorHAnsi" w:hAnsiTheme="majorHAnsi" w:cstheme="majorHAnsi"/>
          <w:b/>
          <w:sz w:val="24"/>
        </w:rPr>
        <w:t>0</w:t>
      </w:r>
      <w:r w:rsidR="0074732D" w:rsidRPr="00BC3835">
        <w:rPr>
          <w:rFonts w:asciiTheme="majorHAnsi" w:hAnsiTheme="majorHAnsi" w:cstheme="majorHAnsi"/>
          <w:b/>
          <w:sz w:val="24"/>
        </w:rPr>
        <w:t>9:30</w:t>
      </w:r>
      <w:r w:rsidR="0074732D" w:rsidRPr="00BC3835">
        <w:rPr>
          <w:rFonts w:asciiTheme="majorHAnsi" w:hAnsiTheme="majorHAnsi" w:cstheme="majorHAnsi"/>
          <w:b/>
          <w:sz w:val="24"/>
        </w:rPr>
        <w:tab/>
      </w:r>
      <w:r w:rsidR="0074732D" w:rsidRPr="00BC3835">
        <w:rPr>
          <w:rFonts w:asciiTheme="majorHAnsi" w:hAnsiTheme="majorHAnsi" w:cstheme="majorHAnsi"/>
          <w:b/>
          <w:sz w:val="24"/>
        </w:rPr>
        <w:tab/>
      </w:r>
      <w:r w:rsidRPr="00BC3835">
        <w:rPr>
          <w:rFonts w:asciiTheme="majorHAnsi" w:hAnsiTheme="majorHAnsi" w:cstheme="majorHAnsi"/>
          <w:b/>
          <w:sz w:val="24"/>
        </w:rPr>
        <w:tab/>
      </w:r>
      <w:r w:rsidR="00D517A0" w:rsidRPr="00BC3835">
        <w:rPr>
          <w:rFonts w:asciiTheme="majorHAnsi" w:hAnsiTheme="majorHAnsi" w:cstheme="majorHAnsi"/>
          <w:b/>
          <w:sz w:val="24"/>
        </w:rPr>
        <w:t>Day 1</w:t>
      </w:r>
      <w:r w:rsidRPr="00BC3835">
        <w:rPr>
          <w:rFonts w:asciiTheme="majorHAnsi" w:hAnsiTheme="majorHAnsi" w:cstheme="majorHAnsi"/>
          <w:b/>
          <w:sz w:val="24"/>
        </w:rPr>
        <w:t xml:space="preserve"> open</w:t>
      </w:r>
      <w:r w:rsidR="0074732D" w:rsidRPr="00BC3835">
        <w:rPr>
          <w:rFonts w:asciiTheme="majorHAnsi" w:hAnsiTheme="majorHAnsi" w:cstheme="majorHAnsi"/>
          <w:b/>
          <w:sz w:val="24"/>
        </w:rPr>
        <w:t xml:space="preserve"> </w:t>
      </w:r>
    </w:p>
    <w:p w14:paraId="3454619A" w14:textId="77777777" w:rsidR="00D517A0" w:rsidRPr="00BC3835" w:rsidRDefault="00D517A0" w:rsidP="00D517A0">
      <w:pPr>
        <w:spacing w:after="0"/>
        <w:ind w:left="2160" w:hanging="2160"/>
        <w:rPr>
          <w:rFonts w:asciiTheme="majorHAnsi" w:hAnsiTheme="majorHAnsi" w:cstheme="majorHAnsi"/>
          <w:b/>
          <w:sz w:val="24"/>
        </w:rPr>
      </w:pPr>
    </w:p>
    <w:p w14:paraId="24313367" w14:textId="77777777" w:rsidR="0074732D" w:rsidRPr="00BC3835" w:rsidRDefault="00020FA2" w:rsidP="00D517A0">
      <w:pPr>
        <w:spacing w:after="0"/>
        <w:ind w:left="2160" w:hanging="2160"/>
        <w:rPr>
          <w:rFonts w:asciiTheme="majorHAnsi" w:hAnsiTheme="majorHAnsi" w:cstheme="majorHAnsi"/>
          <w:i/>
          <w:sz w:val="24"/>
        </w:rPr>
      </w:pPr>
      <w:r w:rsidRPr="00BC3835">
        <w:rPr>
          <w:rFonts w:asciiTheme="majorHAnsi" w:hAnsiTheme="majorHAnsi" w:cstheme="majorHAnsi"/>
          <w:b/>
          <w:sz w:val="24"/>
        </w:rPr>
        <w:t>09:45</w:t>
      </w:r>
      <w:r w:rsidR="0074732D" w:rsidRPr="00BC3835">
        <w:rPr>
          <w:rFonts w:asciiTheme="majorHAnsi" w:hAnsiTheme="majorHAnsi" w:cstheme="majorHAnsi"/>
          <w:b/>
          <w:sz w:val="24"/>
        </w:rPr>
        <w:t xml:space="preserve"> </w:t>
      </w:r>
      <w:r w:rsidRPr="00BC3835">
        <w:rPr>
          <w:rFonts w:asciiTheme="majorHAnsi" w:hAnsiTheme="majorHAnsi" w:cstheme="majorHAnsi"/>
          <w:b/>
          <w:sz w:val="24"/>
        </w:rPr>
        <w:t>–</w:t>
      </w:r>
      <w:r w:rsidR="0074732D" w:rsidRPr="00BC3835">
        <w:rPr>
          <w:rFonts w:asciiTheme="majorHAnsi" w:hAnsiTheme="majorHAnsi" w:cstheme="majorHAnsi"/>
          <w:b/>
          <w:sz w:val="24"/>
        </w:rPr>
        <w:t xml:space="preserve"> 10:</w:t>
      </w:r>
      <w:r w:rsidRPr="00BC3835">
        <w:rPr>
          <w:rFonts w:asciiTheme="majorHAnsi" w:hAnsiTheme="majorHAnsi" w:cstheme="majorHAnsi"/>
          <w:b/>
          <w:sz w:val="24"/>
        </w:rPr>
        <w:t>30</w:t>
      </w:r>
      <w:r w:rsidR="0074732D" w:rsidRPr="00BC3835">
        <w:rPr>
          <w:rFonts w:asciiTheme="majorHAnsi" w:hAnsiTheme="majorHAnsi" w:cstheme="majorHAnsi"/>
          <w:b/>
          <w:sz w:val="24"/>
        </w:rPr>
        <w:t xml:space="preserve"> </w:t>
      </w:r>
      <w:r w:rsidR="0074732D" w:rsidRPr="00BC3835">
        <w:rPr>
          <w:rFonts w:asciiTheme="majorHAnsi" w:hAnsiTheme="majorHAnsi" w:cstheme="majorHAnsi"/>
          <w:b/>
          <w:sz w:val="24"/>
        </w:rPr>
        <w:tab/>
      </w:r>
      <w:r w:rsidRPr="00BC3835">
        <w:rPr>
          <w:rFonts w:asciiTheme="majorHAnsi" w:hAnsiTheme="majorHAnsi" w:cstheme="majorHAnsi"/>
          <w:b/>
          <w:sz w:val="24"/>
        </w:rPr>
        <w:t>Looking Back and Looking Forward</w:t>
      </w:r>
      <w:r w:rsidR="0074732D" w:rsidRPr="00BC3835">
        <w:rPr>
          <w:rFonts w:asciiTheme="majorHAnsi" w:hAnsiTheme="majorHAnsi" w:cstheme="majorHAnsi"/>
          <w:b/>
          <w:sz w:val="24"/>
        </w:rPr>
        <w:br/>
      </w:r>
      <w:r w:rsidR="004613E0" w:rsidRPr="00BC3835">
        <w:rPr>
          <w:rFonts w:asciiTheme="majorHAnsi" w:hAnsiTheme="majorHAnsi" w:cstheme="majorHAnsi"/>
          <w:i/>
          <w:sz w:val="24"/>
        </w:rPr>
        <w:t>Daren Fitzhenry</w:t>
      </w:r>
      <w:r w:rsidR="0074732D" w:rsidRPr="00BC3835">
        <w:rPr>
          <w:rFonts w:asciiTheme="majorHAnsi" w:hAnsiTheme="majorHAnsi" w:cstheme="majorHAnsi"/>
          <w:i/>
          <w:sz w:val="24"/>
        </w:rPr>
        <w:t xml:space="preserve">, Scottish </w:t>
      </w:r>
      <w:r w:rsidR="004613E0" w:rsidRPr="00BC3835">
        <w:rPr>
          <w:rFonts w:asciiTheme="majorHAnsi" w:hAnsiTheme="majorHAnsi" w:cstheme="majorHAnsi"/>
          <w:i/>
          <w:sz w:val="24"/>
        </w:rPr>
        <w:t>Information Commissioner</w:t>
      </w:r>
    </w:p>
    <w:p w14:paraId="0E8DC3D2" w14:textId="77777777" w:rsidR="00D517A0" w:rsidRPr="00BC3835" w:rsidRDefault="00D517A0" w:rsidP="00D517A0">
      <w:pPr>
        <w:spacing w:after="0"/>
        <w:ind w:left="2160"/>
        <w:rPr>
          <w:rFonts w:asciiTheme="majorHAnsi" w:hAnsiTheme="majorHAnsi" w:cstheme="majorHAnsi"/>
          <w:b/>
          <w:sz w:val="24"/>
        </w:rPr>
      </w:pPr>
    </w:p>
    <w:p w14:paraId="6F9E1B1D" w14:textId="46DE1B76" w:rsidR="00F106C1" w:rsidRPr="00BC3835" w:rsidRDefault="00BC3835" w:rsidP="00D517A0">
      <w:pPr>
        <w:spacing w:after="0"/>
        <w:ind w:left="2160"/>
        <w:rPr>
          <w:rFonts w:asciiTheme="majorHAnsi" w:hAnsiTheme="majorHAnsi" w:cstheme="majorHAnsi"/>
          <w:i/>
          <w:sz w:val="24"/>
        </w:rPr>
      </w:pPr>
      <w:r w:rsidRPr="00BC3835">
        <w:rPr>
          <w:rFonts w:asciiTheme="majorHAnsi" w:hAnsiTheme="majorHAnsi" w:cstheme="majorHAnsi"/>
          <w:b/>
          <w:sz w:val="24"/>
        </w:rPr>
        <w:t>Managing FOI During the Pandemic</w:t>
      </w:r>
      <w:r w:rsidR="0074732D" w:rsidRPr="00BC3835">
        <w:rPr>
          <w:rFonts w:asciiTheme="majorHAnsi" w:hAnsiTheme="majorHAnsi" w:cstheme="majorHAnsi"/>
          <w:b/>
          <w:sz w:val="24"/>
        </w:rPr>
        <w:br/>
      </w:r>
      <w:r w:rsidR="00A24A32" w:rsidRPr="00BC3835">
        <w:rPr>
          <w:rFonts w:asciiTheme="majorHAnsi" w:hAnsiTheme="majorHAnsi" w:cstheme="majorHAnsi"/>
          <w:i/>
          <w:sz w:val="24"/>
        </w:rPr>
        <w:t>Gerry Hendricks, Head of FOI Unit, Scottish Government</w:t>
      </w:r>
      <w:r w:rsidR="00F106C1" w:rsidRPr="00BC3835">
        <w:rPr>
          <w:rFonts w:asciiTheme="majorHAnsi" w:hAnsiTheme="majorHAnsi" w:cstheme="majorHAnsi"/>
          <w:i/>
          <w:sz w:val="24"/>
        </w:rPr>
        <w:t xml:space="preserve"> </w:t>
      </w:r>
    </w:p>
    <w:p w14:paraId="1F8320D9" w14:textId="77777777" w:rsidR="00D517A0" w:rsidRPr="00BC3835" w:rsidRDefault="00D517A0" w:rsidP="00D517A0">
      <w:pPr>
        <w:spacing w:after="0"/>
        <w:ind w:left="2160"/>
        <w:rPr>
          <w:rFonts w:asciiTheme="majorHAnsi" w:hAnsiTheme="majorHAnsi" w:cstheme="majorHAnsi"/>
          <w:b/>
          <w:sz w:val="24"/>
        </w:rPr>
      </w:pPr>
    </w:p>
    <w:p w14:paraId="048FDB4F" w14:textId="77777777" w:rsidR="0074732D" w:rsidRPr="00BC3835" w:rsidRDefault="00F106C1" w:rsidP="00D517A0">
      <w:pPr>
        <w:spacing w:after="0"/>
        <w:ind w:left="2160"/>
        <w:rPr>
          <w:rFonts w:asciiTheme="majorHAnsi" w:hAnsiTheme="majorHAnsi" w:cstheme="majorHAnsi"/>
          <w:sz w:val="24"/>
        </w:rPr>
      </w:pPr>
      <w:r w:rsidRPr="00BC3835">
        <w:rPr>
          <w:rFonts w:asciiTheme="majorHAnsi" w:hAnsiTheme="majorHAnsi" w:cstheme="majorHAnsi"/>
          <w:b/>
          <w:sz w:val="24"/>
        </w:rPr>
        <w:t>Questions</w:t>
      </w:r>
    </w:p>
    <w:p w14:paraId="1DDD1B33" w14:textId="77777777" w:rsidR="00D517A0" w:rsidRPr="00BC3835" w:rsidRDefault="00D517A0" w:rsidP="00D517A0">
      <w:pPr>
        <w:spacing w:after="0"/>
        <w:rPr>
          <w:rFonts w:asciiTheme="majorHAnsi" w:hAnsiTheme="majorHAnsi" w:cstheme="majorHAnsi"/>
          <w:b/>
          <w:sz w:val="24"/>
        </w:rPr>
      </w:pPr>
    </w:p>
    <w:p w14:paraId="46694187" w14:textId="77777777" w:rsidR="00020FA2" w:rsidRPr="00BC3835" w:rsidRDefault="00020FA2" w:rsidP="00D517A0">
      <w:pPr>
        <w:spacing w:after="0"/>
        <w:rPr>
          <w:rFonts w:asciiTheme="majorHAnsi" w:hAnsiTheme="majorHAnsi" w:cstheme="majorHAnsi"/>
          <w:b/>
          <w:sz w:val="24"/>
        </w:rPr>
      </w:pPr>
      <w:r w:rsidRPr="00BC3835">
        <w:rPr>
          <w:rFonts w:asciiTheme="majorHAnsi" w:hAnsiTheme="majorHAnsi" w:cstheme="majorHAnsi"/>
          <w:b/>
          <w:sz w:val="24"/>
        </w:rPr>
        <w:t>10:30-10:45</w:t>
      </w:r>
      <w:r w:rsidRPr="00BC3835">
        <w:rPr>
          <w:rFonts w:asciiTheme="majorHAnsi" w:hAnsiTheme="majorHAnsi" w:cstheme="majorHAnsi"/>
          <w:b/>
          <w:sz w:val="24"/>
        </w:rPr>
        <w:tab/>
      </w:r>
      <w:r w:rsidRPr="00BC3835">
        <w:rPr>
          <w:rFonts w:asciiTheme="majorHAnsi" w:hAnsiTheme="majorHAnsi" w:cstheme="majorHAnsi"/>
          <w:b/>
          <w:sz w:val="24"/>
        </w:rPr>
        <w:tab/>
        <w:t>Break</w:t>
      </w:r>
    </w:p>
    <w:p w14:paraId="4F03B541" w14:textId="77777777" w:rsidR="00D517A0" w:rsidRPr="00BC3835" w:rsidRDefault="00D517A0" w:rsidP="00D517A0">
      <w:pPr>
        <w:spacing w:after="0"/>
        <w:rPr>
          <w:rFonts w:asciiTheme="majorHAnsi" w:hAnsiTheme="majorHAnsi" w:cstheme="majorHAnsi"/>
          <w:b/>
          <w:sz w:val="24"/>
        </w:rPr>
      </w:pPr>
    </w:p>
    <w:p w14:paraId="5C4D56F4" w14:textId="77777777" w:rsidR="00020FA2" w:rsidRPr="00BC3835" w:rsidRDefault="00020FA2" w:rsidP="00D517A0">
      <w:pPr>
        <w:spacing w:after="0"/>
        <w:rPr>
          <w:rFonts w:asciiTheme="majorHAnsi" w:hAnsiTheme="majorHAnsi" w:cstheme="majorHAnsi"/>
          <w:b/>
          <w:sz w:val="24"/>
        </w:rPr>
      </w:pPr>
      <w:r w:rsidRPr="00BC3835">
        <w:rPr>
          <w:rFonts w:asciiTheme="majorHAnsi" w:hAnsiTheme="majorHAnsi" w:cstheme="majorHAnsi"/>
          <w:b/>
          <w:sz w:val="24"/>
        </w:rPr>
        <w:t>10:45-11:30</w:t>
      </w:r>
      <w:r w:rsidRPr="00BC3835">
        <w:rPr>
          <w:rFonts w:asciiTheme="majorHAnsi" w:hAnsiTheme="majorHAnsi" w:cstheme="majorHAnsi"/>
          <w:b/>
          <w:sz w:val="24"/>
        </w:rPr>
        <w:tab/>
      </w:r>
      <w:r w:rsidRPr="00BC3835">
        <w:rPr>
          <w:rFonts w:asciiTheme="majorHAnsi" w:hAnsiTheme="majorHAnsi" w:cstheme="majorHAnsi"/>
          <w:b/>
          <w:sz w:val="24"/>
        </w:rPr>
        <w:tab/>
        <w:t xml:space="preserve">Workshops </w:t>
      </w:r>
      <w:r w:rsidR="00F106C1" w:rsidRPr="00BC3835">
        <w:rPr>
          <w:rFonts w:asciiTheme="majorHAnsi" w:hAnsiTheme="majorHAnsi" w:cstheme="majorHAnsi"/>
          <w:b/>
          <w:sz w:val="24"/>
        </w:rPr>
        <w:t>A</w:t>
      </w:r>
    </w:p>
    <w:p w14:paraId="1E0DAE67" w14:textId="77777777" w:rsidR="00D517A0" w:rsidRPr="00BC3835" w:rsidRDefault="00D517A0" w:rsidP="00D517A0">
      <w:pPr>
        <w:spacing w:after="0"/>
        <w:rPr>
          <w:rFonts w:asciiTheme="majorHAnsi" w:hAnsiTheme="majorHAnsi" w:cstheme="majorHAnsi"/>
          <w:sz w:val="24"/>
        </w:rPr>
      </w:pPr>
    </w:p>
    <w:p w14:paraId="0DE85E24" w14:textId="730F57CB" w:rsidR="00020FA2" w:rsidRPr="00BC3835" w:rsidRDefault="00020FA2" w:rsidP="009F70AA">
      <w:pPr>
        <w:spacing w:after="0"/>
        <w:ind w:left="1440" w:hanging="1440"/>
        <w:rPr>
          <w:rFonts w:asciiTheme="majorHAnsi" w:hAnsiTheme="majorHAnsi" w:cstheme="majorHAnsi"/>
          <w:sz w:val="24"/>
        </w:rPr>
      </w:pPr>
      <w:r w:rsidRPr="00BC3835">
        <w:rPr>
          <w:rFonts w:asciiTheme="majorHAnsi" w:hAnsiTheme="majorHAnsi" w:cstheme="majorHAnsi"/>
          <w:sz w:val="24"/>
        </w:rPr>
        <w:t>Option 1:</w:t>
      </w:r>
      <w:r w:rsidR="009F70AA">
        <w:rPr>
          <w:rFonts w:asciiTheme="majorHAnsi" w:hAnsiTheme="majorHAnsi" w:cstheme="majorHAnsi"/>
          <w:sz w:val="24"/>
        </w:rPr>
        <w:t xml:space="preserve"> </w:t>
      </w:r>
      <w:r w:rsidR="009F70AA">
        <w:rPr>
          <w:rFonts w:asciiTheme="majorHAnsi" w:hAnsiTheme="majorHAnsi" w:cstheme="majorHAnsi"/>
          <w:sz w:val="24"/>
        </w:rPr>
        <w:tab/>
      </w:r>
      <w:r w:rsidR="00DD133D" w:rsidRPr="00BC3835">
        <w:rPr>
          <w:rFonts w:asciiTheme="majorHAnsi" w:hAnsiTheme="majorHAnsi" w:cstheme="majorHAnsi"/>
          <w:sz w:val="24"/>
        </w:rPr>
        <w:t>Impact of Covid on FOI – Commissioner</w:t>
      </w:r>
      <w:r w:rsidR="009F70AA">
        <w:rPr>
          <w:rFonts w:asciiTheme="majorHAnsi" w:hAnsiTheme="majorHAnsi" w:cstheme="majorHAnsi"/>
          <w:sz w:val="24"/>
        </w:rPr>
        <w:t>’s</w:t>
      </w:r>
      <w:r w:rsidR="00DD133D" w:rsidRPr="00BC3835">
        <w:rPr>
          <w:rFonts w:asciiTheme="majorHAnsi" w:hAnsiTheme="majorHAnsi" w:cstheme="majorHAnsi"/>
          <w:sz w:val="24"/>
        </w:rPr>
        <w:t xml:space="preserve"> activity</w:t>
      </w:r>
      <w:r w:rsidR="009F70AA">
        <w:rPr>
          <w:rFonts w:asciiTheme="majorHAnsi" w:hAnsiTheme="majorHAnsi" w:cstheme="majorHAnsi"/>
          <w:sz w:val="24"/>
        </w:rPr>
        <w:t xml:space="preserve"> and </w:t>
      </w:r>
      <w:r w:rsidR="00DD133D" w:rsidRPr="00BC3835">
        <w:rPr>
          <w:rFonts w:asciiTheme="majorHAnsi" w:hAnsiTheme="majorHAnsi" w:cstheme="majorHAnsi"/>
          <w:sz w:val="24"/>
        </w:rPr>
        <w:t>learning points</w:t>
      </w:r>
    </w:p>
    <w:p w14:paraId="6C6DC8E1" w14:textId="19A8B8E9" w:rsidR="00CA05C8" w:rsidRPr="00BC3835" w:rsidRDefault="00CA05C8" w:rsidP="009F70AA">
      <w:pPr>
        <w:spacing w:after="0"/>
        <w:ind w:left="1440"/>
        <w:rPr>
          <w:rFonts w:asciiTheme="majorHAnsi" w:hAnsiTheme="majorHAnsi" w:cstheme="majorHAnsi"/>
          <w:i/>
          <w:sz w:val="24"/>
        </w:rPr>
      </w:pPr>
      <w:r w:rsidRPr="00BC3835">
        <w:rPr>
          <w:rFonts w:asciiTheme="majorHAnsi" w:hAnsiTheme="majorHAnsi" w:cstheme="majorHAnsi"/>
          <w:i/>
          <w:sz w:val="24"/>
        </w:rPr>
        <w:t xml:space="preserve">Margaret Keyse, Head of Enforcement, </w:t>
      </w:r>
      <w:r w:rsidR="009F70AA">
        <w:rPr>
          <w:rFonts w:asciiTheme="majorHAnsi" w:hAnsiTheme="majorHAnsi" w:cstheme="majorHAnsi"/>
          <w:i/>
          <w:sz w:val="24"/>
        </w:rPr>
        <w:t>Scottish Information Commissioner (SIC)</w:t>
      </w:r>
    </w:p>
    <w:p w14:paraId="56725652" w14:textId="74AFA066"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 xml:space="preserve">Paul Mutch, Policy </w:t>
      </w:r>
      <w:r w:rsidR="00BC3835" w:rsidRPr="00BC3835">
        <w:rPr>
          <w:rFonts w:asciiTheme="majorHAnsi" w:hAnsiTheme="majorHAnsi" w:cstheme="majorHAnsi"/>
          <w:i/>
          <w:sz w:val="24"/>
        </w:rPr>
        <w:t>and</w:t>
      </w:r>
      <w:r w:rsidRPr="00BC3835">
        <w:rPr>
          <w:rFonts w:asciiTheme="majorHAnsi" w:hAnsiTheme="majorHAnsi" w:cstheme="majorHAnsi"/>
          <w:i/>
          <w:sz w:val="24"/>
        </w:rPr>
        <w:t xml:space="preserve"> Information Team, SIC</w:t>
      </w:r>
    </w:p>
    <w:p w14:paraId="42B5B5EC" w14:textId="77777777" w:rsidR="00BC3835" w:rsidRPr="00BC3835" w:rsidRDefault="00BC3835" w:rsidP="00D517A0">
      <w:pPr>
        <w:spacing w:after="0"/>
        <w:rPr>
          <w:rFonts w:asciiTheme="majorHAnsi" w:hAnsiTheme="majorHAnsi" w:cstheme="majorHAnsi"/>
          <w:sz w:val="24"/>
        </w:rPr>
      </w:pPr>
    </w:p>
    <w:p w14:paraId="267051D0" w14:textId="51D064BE" w:rsidR="00020FA2" w:rsidRPr="00BC3835" w:rsidRDefault="00020FA2" w:rsidP="00D517A0">
      <w:pPr>
        <w:spacing w:after="0"/>
        <w:rPr>
          <w:rFonts w:asciiTheme="majorHAnsi" w:hAnsiTheme="majorHAnsi" w:cstheme="majorHAnsi"/>
          <w:sz w:val="24"/>
        </w:rPr>
      </w:pPr>
      <w:r w:rsidRPr="00BC3835">
        <w:rPr>
          <w:rFonts w:asciiTheme="majorHAnsi" w:hAnsiTheme="majorHAnsi" w:cstheme="majorHAnsi"/>
          <w:sz w:val="24"/>
        </w:rPr>
        <w:t>Option 2:</w:t>
      </w:r>
      <w:r w:rsidRPr="00BC3835">
        <w:rPr>
          <w:rFonts w:asciiTheme="majorHAnsi" w:hAnsiTheme="majorHAnsi" w:cstheme="majorHAnsi"/>
          <w:sz w:val="24"/>
        </w:rPr>
        <w:tab/>
        <w:t>P</w:t>
      </w:r>
      <w:r w:rsidR="00B35D87" w:rsidRPr="00BC3835">
        <w:rPr>
          <w:rFonts w:asciiTheme="majorHAnsi" w:hAnsiTheme="majorHAnsi" w:cstheme="majorHAnsi"/>
          <w:sz w:val="24"/>
        </w:rPr>
        <w:t>ublic authority p</w:t>
      </w:r>
      <w:r w:rsidRPr="00BC3835">
        <w:rPr>
          <w:rFonts w:asciiTheme="majorHAnsi" w:hAnsiTheme="majorHAnsi" w:cstheme="majorHAnsi"/>
          <w:sz w:val="24"/>
        </w:rPr>
        <w:t>andemic case stud</w:t>
      </w:r>
      <w:r w:rsidR="0067653E" w:rsidRPr="00BC3835">
        <w:rPr>
          <w:rFonts w:asciiTheme="majorHAnsi" w:hAnsiTheme="majorHAnsi" w:cstheme="majorHAnsi"/>
          <w:sz w:val="24"/>
        </w:rPr>
        <w:t>ies</w:t>
      </w:r>
      <w:r w:rsidRPr="00BC3835">
        <w:rPr>
          <w:rFonts w:asciiTheme="majorHAnsi" w:hAnsiTheme="majorHAnsi" w:cstheme="majorHAnsi"/>
          <w:sz w:val="24"/>
        </w:rPr>
        <w:t xml:space="preserve"> 1</w:t>
      </w:r>
    </w:p>
    <w:p w14:paraId="45F5B30C" w14:textId="0583FCA5"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Rachel Mitchell, Care Inspectorate</w:t>
      </w:r>
    </w:p>
    <w:p w14:paraId="18EA7EED" w14:textId="5754F040"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Tara Palmer, NHS Ayrshire and Arran</w:t>
      </w:r>
    </w:p>
    <w:p w14:paraId="7091A7FB" w14:textId="2FFA1396"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Rhoda Davidson and Sharon Phipps, NatureScot</w:t>
      </w:r>
    </w:p>
    <w:p w14:paraId="37D1DD6B" w14:textId="77777777" w:rsidR="00BC3835" w:rsidRPr="00BC3835" w:rsidRDefault="00BC3835" w:rsidP="00D517A0">
      <w:pPr>
        <w:spacing w:after="0"/>
        <w:rPr>
          <w:rFonts w:asciiTheme="majorHAnsi" w:hAnsiTheme="majorHAnsi" w:cstheme="majorHAnsi"/>
          <w:sz w:val="24"/>
        </w:rPr>
      </w:pPr>
    </w:p>
    <w:p w14:paraId="3DFF5E05" w14:textId="501103F6" w:rsidR="00020FA2" w:rsidRPr="00BC3835" w:rsidRDefault="00020FA2" w:rsidP="00D517A0">
      <w:pPr>
        <w:spacing w:after="0"/>
        <w:rPr>
          <w:rFonts w:asciiTheme="majorHAnsi" w:hAnsiTheme="majorHAnsi" w:cstheme="majorHAnsi"/>
          <w:sz w:val="24"/>
        </w:rPr>
      </w:pPr>
      <w:r w:rsidRPr="00BC3835">
        <w:rPr>
          <w:rFonts w:asciiTheme="majorHAnsi" w:hAnsiTheme="majorHAnsi" w:cstheme="majorHAnsi"/>
          <w:sz w:val="24"/>
        </w:rPr>
        <w:t>Option 3:</w:t>
      </w:r>
      <w:r w:rsidR="00F106C1" w:rsidRPr="00BC3835">
        <w:rPr>
          <w:rFonts w:asciiTheme="majorHAnsi" w:hAnsiTheme="majorHAnsi" w:cstheme="majorHAnsi"/>
          <w:sz w:val="24"/>
        </w:rPr>
        <w:tab/>
      </w:r>
      <w:r w:rsidR="00CA05C8" w:rsidRPr="00BC3835">
        <w:rPr>
          <w:rFonts w:asciiTheme="majorHAnsi" w:hAnsiTheme="majorHAnsi" w:cstheme="majorHAnsi"/>
          <w:sz w:val="24"/>
        </w:rPr>
        <w:t xml:space="preserve">Discussion: </w:t>
      </w:r>
      <w:r w:rsidR="00DD133D" w:rsidRPr="00BC3835">
        <w:rPr>
          <w:rFonts w:asciiTheme="majorHAnsi" w:hAnsiTheme="majorHAnsi" w:cstheme="majorHAnsi"/>
          <w:sz w:val="24"/>
        </w:rPr>
        <w:t>Sharing experiences of FOI during the pandemic</w:t>
      </w:r>
    </w:p>
    <w:p w14:paraId="2D98FF9F" w14:textId="6EB470C8"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00BC3835">
        <w:rPr>
          <w:rFonts w:asciiTheme="majorHAnsi" w:hAnsiTheme="majorHAnsi" w:cstheme="majorHAnsi"/>
          <w:i/>
          <w:sz w:val="24"/>
        </w:rPr>
        <w:tab/>
      </w:r>
      <w:r w:rsidRPr="00BC3835">
        <w:rPr>
          <w:rFonts w:asciiTheme="majorHAnsi" w:hAnsiTheme="majorHAnsi" w:cstheme="majorHAnsi"/>
          <w:i/>
          <w:sz w:val="24"/>
        </w:rPr>
        <w:t>Joe Chapman and Lynsey McKenna, Policy</w:t>
      </w:r>
      <w:r w:rsidR="00BC3835" w:rsidRPr="00BC3835">
        <w:rPr>
          <w:rFonts w:asciiTheme="majorHAnsi" w:hAnsiTheme="majorHAnsi" w:cstheme="majorHAnsi"/>
          <w:i/>
          <w:sz w:val="24"/>
        </w:rPr>
        <w:t xml:space="preserve"> and</w:t>
      </w:r>
      <w:r w:rsidRPr="00BC3835">
        <w:rPr>
          <w:rFonts w:asciiTheme="majorHAnsi" w:hAnsiTheme="majorHAnsi" w:cstheme="majorHAnsi"/>
          <w:i/>
          <w:sz w:val="24"/>
        </w:rPr>
        <w:t xml:space="preserve"> Information Team, SIC</w:t>
      </w:r>
    </w:p>
    <w:p w14:paraId="08C6CE45" w14:textId="77777777" w:rsidR="00D517A0" w:rsidRPr="00BC3835" w:rsidRDefault="00D517A0" w:rsidP="00D517A0">
      <w:pPr>
        <w:spacing w:after="0"/>
        <w:rPr>
          <w:rFonts w:asciiTheme="majorHAnsi" w:hAnsiTheme="majorHAnsi" w:cstheme="majorHAnsi"/>
          <w:b/>
          <w:sz w:val="24"/>
        </w:rPr>
      </w:pPr>
    </w:p>
    <w:p w14:paraId="4DE3E87C"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11:30-11:45</w:t>
      </w:r>
      <w:r w:rsidRPr="00BC3835">
        <w:rPr>
          <w:rFonts w:asciiTheme="majorHAnsi" w:hAnsiTheme="majorHAnsi" w:cstheme="majorHAnsi"/>
          <w:b/>
          <w:sz w:val="24"/>
        </w:rPr>
        <w:tab/>
      </w:r>
      <w:r w:rsidRPr="00BC3835">
        <w:rPr>
          <w:rFonts w:asciiTheme="majorHAnsi" w:hAnsiTheme="majorHAnsi" w:cstheme="majorHAnsi"/>
          <w:b/>
          <w:sz w:val="24"/>
        </w:rPr>
        <w:tab/>
        <w:t>Break</w:t>
      </w:r>
    </w:p>
    <w:p w14:paraId="3B5AB876" w14:textId="77777777" w:rsidR="00D517A0" w:rsidRPr="00BC3835" w:rsidRDefault="00D517A0" w:rsidP="00D517A0">
      <w:pPr>
        <w:spacing w:after="0"/>
        <w:rPr>
          <w:rFonts w:asciiTheme="majorHAnsi" w:hAnsiTheme="majorHAnsi" w:cstheme="majorHAnsi"/>
          <w:b/>
          <w:sz w:val="24"/>
        </w:rPr>
      </w:pPr>
    </w:p>
    <w:p w14:paraId="2263516C"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11:45-12:30</w:t>
      </w:r>
      <w:r w:rsidRPr="00BC3835">
        <w:rPr>
          <w:rFonts w:asciiTheme="majorHAnsi" w:hAnsiTheme="majorHAnsi" w:cstheme="majorHAnsi"/>
          <w:b/>
          <w:sz w:val="24"/>
        </w:rPr>
        <w:tab/>
      </w:r>
      <w:r w:rsidRPr="00BC3835">
        <w:rPr>
          <w:rFonts w:asciiTheme="majorHAnsi" w:hAnsiTheme="majorHAnsi" w:cstheme="majorHAnsi"/>
          <w:b/>
          <w:sz w:val="24"/>
        </w:rPr>
        <w:tab/>
        <w:t>Workshops B</w:t>
      </w:r>
    </w:p>
    <w:p w14:paraId="57376BCF" w14:textId="77777777" w:rsidR="00D517A0" w:rsidRPr="00BC3835" w:rsidRDefault="00D517A0" w:rsidP="00D517A0">
      <w:pPr>
        <w:spacing w:after="0"/>
        <w:rPr>
          <w:rFonts w:asciiTheme="majorHAnsi" w:hAnsiTheme="majorHAnsi" w:cstheme="majorHAnsi"/>
          <w:sz w:val="24"/>
        </w:rPr>
      </w:pPr>
    </w:p>
    <w:p w14:paraId="042FBA4C" w14:textId="27EEC8F2"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1:</w:t>
      </w:r>
      <w:r w:rsidRPr="00BC3835">
        <w:rPr>
          <w:rFonts w:asciiTheme="majorHAnsi" w:hAnsiTheme="majorHAnsi" w:cstheme="majorHAnsi"/>
          <w:sz w:val="24"/>
        </w:rPr>
        <w:tab/>
      </w:r>
      <w:r w:rsidR="00DD133D" w:rsidRPr="00BC3835">
        <w:rPr>
          <w:rFonts w:asciiTheme="majorHAnsi" w:hAnsiTheme="majorHAnsi" w:cstheme="majorHAnsi"/>
          <w:sz w:val="24"/>
        </w:rPr>
        <w:t>Impact of Covid on FOI – Commissioner</w:t>
      </w:r>
      <w:r w:rsidR="009F70AA">
        <w:rPr>
          <w:rFonts w:asciiTheme="majorHAnsi" w:hAnsiTheme="majorHAnsi" w:cstheme="majorHAnsi"/>
          <w:sz w:val="24"/>
        </w:rPr>
        <w:t>’s</w:t>
      </w:r>
      <w:r w:rsidR="00DD133D" w:rsidRPr="00BC3835">
        <w:rPr>
          <w:rFonts w:asciiTheme="majorHAnsi" w:hAnsiTheme="majorHAnsi" w:cstheme="majorHAnsi"/>
          <w:sz w:val="24"/>
        </w:rPr>
        <w:t xml:space="preserve"> activity</w:t>
      </w:r>
      <w:r w:rsidR="009F70AA">
        <w:rPr>
          <w:rFonts w:asciiTheme="majorHAnsi" w:hAnsiTheme="majorHAnsi" w:cstheme="majorHAnsi"/>
          <w:sz w:val="24"/>
        </w:rPr>
        <w:t xml:space="preserve"> and</w:t>
      </w:r>
      <w:r w:rsidR="00DD133D" w:rsidRPr="00BC3835">
        <w:rPr>
          <w:rFonts w:asciiTheme="majorHAnsi" w:hAnsiTheme="majorHAnsi" w:cstheme="majorHAnsi"/>
          <w:sz w:val="24"/>
        </w:rPr>
        <w:t xml:space="preserve"> learning points</w:t>
      </w:r>
    </w:p>
    <w:p w14:paraId="3C625634" w14:textId="621EB7B1" w:rsidR="00CA05C8" w:rsidRPr="00BC3835" w:rsidRDefault="00CA05C8" w:rsidP="00CA05C8">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 xml:space="preserve">Margaret Keyse, Head of Enforcement, </w:t>
      </w:r>
      <w:r w:rsidR="009F70AA">
        <w:rPr>
          <w:rFonts w:asciiTheme="majorHAnsi" w:hAnsiTheme="majorHAnsi" w:cstheme="majorHAnsi"/>
          <w:i/>
          <w:sz w:val="24"/>
        </w:rPr>
        <w:t>SIC</w:t>
      </w:r>
    </w:p>
    <w:p w14:paraId="43EED4B1" w14:textId="75747B1F"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 xml:space="preserve">Paul Mutch, Policy </w:t>
      </w:r>
      <w:r w:rsidR="00BC3835" w:rsidRPr="00BC3835">
        <w:rPr>
          <w:rFonts w:asciiTheme="majorHAnsi" w:hAnsiTheme="majorHAnsi" w:cstheme="majorHAnsi"/>
          <w:i/>
          <w:sz w:val="24"/>
        </w:rPr>
        <w:t>and</w:t>
      </w:r>
      <w:r w:rsidRPr="00BC3835">
        <w:rPr>
          <w:rFonts w:asciiTheme="majorHAnsi" w:hAnsiTheme="majorHAnsi" w:cstheme="majorHAnsi"/>
          <w:i/>
          <w:sz w:val="24"/>
        </w:rPr>
        <w:t xml:space="preserve"> Information Team, SIC</w:t>
      </w:r>
    </w:p>
    <w:p w14:paraId="632D8D4A" w14:textId="77777777" w:rsidR="00BC3835" w:rsidRPr="00BC3835" w:rsidRDefault="00BC3835" w:rsidP="00D517A0">
      <w:pPr>
        <w:spacing w:after="0"/>
        <w:rPr>
          <w:rFonts w:asciiTheme="majorHAnsi" w:hAnsiTheme="majorHAnsi" w:cstheme="majorHAnsi"/>
          <w:sz w:val="24"/>
        </w:rPr>
      </w:pPr>
    </w:p>
    <w:p w14:paraId="360A9DC6" w14:textId="09281EAD"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2:</w:t>
      </w:r>
      <w:r w:rsidRPr="00BC3835">
        <w:rPr>
          <w:rFonts w:asciiTheme="majorHAnsi" w:hAnsiTheme="majorHAnsi" w:cstheme="majorHAnsi"/>
          <w:sz w:val="24"/>
        </w:rPr>
        <w:tab/>
        <w:t>P</w:t>
      </w:r>
      <w:r w:rsidR="00B35D87" w:rsidRPr="00BC3835">
        <w:rPr>
          <w:rFonts w:asciiTheme="majorHAnsi" w:hAnsiTheme="majorHAnsi" w:cstheme="majorHAnsi"/>
          <w:sz w:val="24"/>
        </w:rPr>
        <w:t>ublic authority p</w:t>
      </w:r>
      <w:r w:rsidRPr="00BC3835">
        <w:rPr>
          <w:rFonts w:asciiTheme="majorHAnsi" w:hAnsiTheme="majorHAnsi" w:cstheme="majorHAnsi"/>
          <w:sz w:val="24"/>
        </w:rPr>
        <w:t>andemic case stud</w:t>
      </w:r>
      <w:r w:rsidR="0067653E" w:rsidRPr="00BC3835">
        <w:rPr>
          <w:rFonts w:asciiTheme="majorHAnsi" w:hAnsiTheme="majorHAnsi" w:cstheme="majorHAnsi"/>
          <w:sz w:val="24"/>
        </w:rPr>
        <w:t>ies</w:t>
      </w:r>
      <w:r w:rsidRPr="00BC3835">
        <w:rPr>
          <w:rFonts w:asciiTheme="majorHAnsi" w:hAnsiTheme="majorHAnsi" w:cstheme="majorHAnsi"/>
          <w:sz w:val="24"/>
        </w:rPr>
        <w:t xml:space="preserve"> 2</w:t>
      </w:r>
    </w:p>
    <w:p w14:paraId="337FFE24" w14:textId="77777777" w:rsidR="00E646CD" w:rsidRPr="00BC3835" w:rsidRDefault="00CA05C8" w:rsidP="00E646CD">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r>
      <w:r w:rsidR="00E646CD" w:rsidRPr="00BC3835">
        <w:rPr>
          <w:rFonts w:asciiTheme="majorHAnsi" w:hAnsiTheme="majorHAnsi" w:cstheme="majorHAnsi"/>
          <w:i/>
          <w:sz w:val="24"/>
        </w:rPr>
        <w:t>Craig Geddes, East Renfrewshire Council</w:t>
      </w:r>
    </w:p>
    <w:p w14:paraId="67EE98E2" w14:textId="77777777" w:rsidR="00CA05C8" w:rsidRPr="00BC3835" w:rsidRDefault="00CA05C8" w:rsidP="00E646CD">
      <w:pPr>
        <w:spacing w:after="0"/>
        <w:ind w:left="720" w:firstLine="720"/>
        <w:rPr>
          <w:rFonts w:asciiTheme="majorHAnsi" w:hAnsiTheme="majorHAnsi" w:cstheme="majorHAnsi"/>
          <w:i/>
          <w:sz w:val="24"/>
        </w:rPr>
      </w:pPr>
      <w:r w:rsidRPr="00BC3835">
        <w:rPr>
          <w:rFonts w:asciiTheme="majorHAnsi" w:hAnsiTheme="majorHAnsi" w:cstheme="majorHAnsi"/>
          <w:i/>
          <w:sz w:val="24"/>
        </w:rPr>
        <w:t>Alan Bell, NHS Grampian</w:t>
      </w:r>
    </w:p>
    <w:p w14:paraId="175BAEA0" w14:textId="2A6B5645"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Sheena Brennan, Police Scotland</w:t>
      </w:r>
    </w:p>
    <w:p w14:paraId="373FC2E0" w14:textId="77777777" w:rsidR="00BC3835" w:rsidRPr="00BC3835" w:rsidRDefault="00BC3835" w:rsidP="00D517A0">
      <w:pPr>
        <w:spacing w:after="0"/>
        <w:rPr>
          <w:rFonts w:asciiTheme="majorHAnsi" w:hAnsiTheme="majorHAnsi" w:cstheme="majorHAnsi"/>
          <w:sz w:val="24"/>
        </w:rPr>
      </w:pPr>
    </w:p>
    <w:p w14:paraId="50537631" w14:textId="659243CB"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3:</w:t>
      </w:r>
      <w:r w:rsidRPr="00BC3835">
        <w:rPr>
          <w:rFonts w:asciiTheme="majorHAnsi" w:hAnsiTheme="majorHAnsi" w:cstheme="majorHAnsi"/>
          <w:sz w:val="24"/>
        </w:rPr>
        <w:tab/>
      </w:r>
      <w:r w:rsidR="00CA05C8" w:rsidRPr="00BC3835">
        <w:rPr>
          <w:rFonts w:asciiTheme="majorHAnsi" w:hAnsiTheme="majorHAnsi" w:cstheme="majorHAnsi"/>
          <w:sz w:val="24"/>
        </w:rPr>
        <w:t xml:space="preserve">Discussion: </w:t>
      </w:r>
      <w:r w:rsidR="00DD133D" w:rsidRPr="00BC3835">
        <w:rPr>
          <w:rFonts w:asciiTheme="majorHAnsi" w:hAnsiTheme="majorHAnsi" w:cstheme="majorHAnsi"/>
          <w:sz w:val="24"/>
        </w:rPr>
        <w:t>Sharing experiences of FOI during the pandemic</w:t>
      </w:r>
    </w:p>
    <w:p w14:paraId="20287DBD" w14:textId="51E5A703"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00BC3835">
        <w:rPr>
          <w:rFonts w:asciiTheme="majorHAnsi" w:hAnsiTheme="majorHAnsi" w:cstheme="majorHAnsi"/>
          <w:i/>
          <w:sz w:val="24"/>
        </w:rPr>
        <w:tab/>
      </w:r>
      <w:r w:rsidRPr="00BC3835">
        <w:rPr>
          <w:rFonts w:asciiTheme="majorHAnsi" w:hAnsiTheme="majorHAnsi" w:cstheme="majorHAnsi"/>
          <w:i/>
          <w:sz w:val="24"/>
        </w:rPr>
        <w:t>Joe Chapman and Lynsey McKenna, Policy</w:t>
      </w:r>
      <w:r w:rsidR="00BC3835" w:rsidRPr="00BC3835">
        <w:rPr>
          <w:rFonts w:asciiTheme="majorHAnsi" w:hAnsiTheme="majorHAnsi" w:cstheme="majorHAnsi"/>
          <w:i/>
          <w:sz w:val="24"/>
        </w:rPr>
        <w:t xml:space="preserve"> and</w:t>
      </w:r>
      <w:r w:rsidRPr="00BC3835">
        <w:rPr>
          <w:rFonts w:asciiTheme="majorHAnsi" w:hAnsiTheme="majorHAnsi" w:cstheme="majorHAnsi"/>
          <w:i/>
          <w:sz w:val="24"/>
        </w:rPr>
        <w:t xml:space="preserve"> Information Team, SIC</w:t>
      </w:r>
    </w:p>
    <w:p w14:paraId="2CEA17A9" w14:textId="77777777" w:rsidR="00D517A0" w:rsidRPr="00BC3835" w:rsidRDefault="00D517A0" w:rsidP="00D517A0">
      <w:pPr>
        <w:spacing w:after="0"/>
        <w:ind w:left="2160" w:hanging="2160"/>
        <w:rPr>
          <w:rFonts w:asciiTheme="majorHAnsi" w:hAnsiTheme="majorHAnsi" w:cstheme="majorHAnsi"/>
          <w:b/>
          <w:sz w:val="24"/>
        </w:rPr>
      </w:pPr>
    </w:p>
    <w:p w14:paraId="5DF12AF0" w14:textId="4D6DB117" w:rsidR="00F106C1" w:rsidRPr="00BC3835" w:rsidRDefault="00F106C1" w:rsidP="009F70AA">
      <w:pPr>
        <w:spacing w:after="0"/>
        <w:ind w:left="2160" w:hanging="2160"/>
        <w:rPr>
          <w:rFonts w:asciiTheme="majorHAnsi" w:hAnsiTheme="majorHAnsi" w:cstheme="majorHAnsi"/>
          <w:b/>
          <w:sz w:val="24"/>
        </w:rPr>
      </w:pPr>
      <w:r w:rsidRPr="00BC3835">
        <w:rPr>
          <w:rFonts w:asciiTheme="majorHAnsi" w:hAnsiTheme="majorHAnsi" w:cstheme="majorHAnsi"/>
          <w:b/>
          <w:sz w:val="24"/>
        </w:rPr>
        <w:t>12:30</w:t>
      </w:r>
      <w:r w:rsidRPr="00BC3835">
        <w:rPr>
          <w:rFonts w:asciiTheme="majorHAnsi" w:hAnsiTheme="majorHAnsi" w:cstheme="majorHAnsi"/>
          <w:b/>
          <w:sz w:val="24"/>
        </w:rPr>
        <w:tab/>
        <w:t>Day 1 close</w:t>
      </w:r>
    </w:p>
    <w:p w14:paraId="49B69225" w14:textId="454A5A31" w:rsidR="00BC3835" w:rsidRDefault="00BC3835" w:rsidP="00D517A0">
      <w:pPr>
        <w:spacing w:after="0"/>
        <w:rPr>
          <w:rFonts w:asciiTheme="majorHAnsi" w:hAnsiTheme="majorHAnsi" w:cstheme="majorHAnsi"/>
          <w:b/>
          <w:sz w:val="24"/>
        </w:rPr>
      </w:pPr>
    </w:p>
    <w:p w14:paraId="5072D541" w14:textId="72D964F0" w:rsidR="009F70AA" w:rsidRDefault="009F70AA" w:rsidP="00D517A0">
      <w:pPr>
        <w:spacing w:after="0"/>
        <w:rPr>
          <w:rFonts w:asciiTheme="majorHAnsi" w:hAnsiTheme="majorHAnsi" w:cstheme="majorHAnsi"/>
          <w:b/>
          <w:sz w:val="24"/>
        </w:rPr>
      </w:pPr>
    </w:p>
    <w:p w14:paraId="190248A8" w14:textId="77777777" w:rsidR="00D16A9D" w:rsidRPr="00BC3835" w:rsidRDefault="00D16A9D" w:rsidP="00D517A0">
      <w:pPr>
        <w:spacing w:after="0"/>
        <w:rPr>
          <w:rFonts w:asciiTheme="majorHAnsi" w:hAnsiTheme="majorHAnsi" w:cstheme="majorHAnsi"/>
          <w:b/>
          <w:sz w:val="24"/>
        </w:rPr>
      </w:pPr>
    </w:p>
    <w:p w14:paraId="25490702" w14:textId="77777777" w:rsidR="00F106C1" w:rsidRPr="00B35D87" w:rsidRDefault="00020FA2" w:rsidP="00B35D87">
      <w:pPr>
        <w:pStyle w:val="Heading3"/>
        <w:jc w:val="center"/>
        <w:rPr>
          <w:b/>
          <w:sz w:val="28"/>
        </w:rPr>
      </w:pPr>
      <w:r w:rsidRPr="00B35D87">
        <w:rPr>
          <w:b/>
          <w:sz w:val="28"/>
        </w:rPr>
        <w:t xml:space="preserve">Day </w:t>
      </w:r>
      <w:r w:rsidR="00F106C1" w:rsidRPr="00B35D87">
        <w:rPr>
          <w:b/>
          <w:sz w:val="28"/>
        </w:rPr>
        <w:t>2</w:t>
      </w:r>
      <w:r w:rsidRPr="00B35D87">
        <w:rPr>
          <w:b/>
          <w:sz w:val="28"/>
        </w:rPr>
        <w:t xml:space="preserve"> – </w:t>
      </w:r>
      <w:r w:rsidR="00FE5C01" w:rsidRPr="00B35D87">
        <w:rPr>
          <w:b/>
          <w:sz w:val="28"/>
        </w:rPr>
        <w:t>25</w:t>
      </w:r>
      <w:r w:rsidRPr="00B35D87">
        <w:rPr>
          <w:b/>
          <w:sz w:val="28"/>
        </w:rPr>
        <w:t xml:space="preserve"> August 2021</w:t>
      </w:r>
    </w:p>
    <w:p w14:paraId="7D9EAE7D" w14:textId="77777777" w:rsidR="00F106C1" w:rsidRPr="00BC3835" w:rsidRDefault="00F106C1" w:rsidP="00D517A0">
      <w:pPr>
        <w:spacing w:after="0"/>
        <w:rPr>
          <w:rFonts w:asciiTheme="majorHAnsi" w:hAnsiTheme="majorHAnsi" w:cstheme="majorHAnsi"/>
          <w:sz w:val="24"/>
        </w:rPr>
      </w:pPr>
    </w:p>
    <w:p w14:paraId="4B98FEA6" w14:textId="77777777" w:rsidR="00020FA2" w:rsidRPr="00BC3835" w:rsidRDefault="00020FA2" w:rsidP="00D517A0">
      <w:pPr>
        <w:spacing w:after="0"/>
        <w:rPr>
          <w:rFonts w:asciiTheme="majorHAnsi" w:hAnsiTheme="majorHAnsi" w:cstheme="majorHAnsi"/>
          <w:b/>
          <w:sz w:val="24"/>
        </w:rPr>
      </w:pPr>
      <w:r w:rsidRPr="00BC3835">
        <w:rPr>
          <w:rFonts w:asciiTheme="majorHAnsi" w:hAnsiTheme="majorHAnsi" w:cstheme="majorHAnsi"/>
          <w:b/>
          <w:sz w:val="24"/>
        </w:rPr>
        <w:t>09:30</w:t>
      </w:r>
      <w:r w:rsidRPr="00BC3835">
        <w:rPr>
          <w:rFonts w:asciiTheme="majorHAnsi" w:hAnsiTheme="majorHAnsi" w:cstheme="majorHAnsi"/>
          <w:b/>
          <w:sz w:val="24"/>
        </w:rPr>
        <w:tab/>
      </w:r>
      <w:r w:rsidRPr="00BC3835">
        <w:rPr>
          <w:rFonts w:asciiTheme="majorHAnsi" w:hAnsiTheme="majorHAnsi" w:cstheme="majorHAnsi"/>
          <w:b/>
          <w:sz w:val="24"/>
        </w:rPr>
        <w:tab/>
      </w:r>
      <w:r w:rsidRPr="00BC3835">
        <w:rPr>
          <w:rFonts w:asciiTheme="majorHAnsi" w:hAnsiTheme="majorHAnsi" w:cstheme="majorHAnsi"/>
          <w:b/>
          <w:sz w:val="24"/>
        </w:rPr>
        <w:tab/>
      </w:r>
      <w:r w:rsidR="00D517A0" w:rsidRPr="00BC3835">
        <w:rPr>
          <w:rFonts w:asciiTheme="majorHAnsi" w:hAnsiTheme="majorHAnsi" w:cstheme="majorHAnsi"/>
          <w:b/>
          <w:sz w:val="24"/>
        </w:rPr>
        <w:t>Day 2</w:t>
      </w:r>
      <w:r w:rsidRPr="00BC3835">
        <w:rPr>
          <w:rFonts w:asciiTheme="majorHAnsi" w:hAnsiTheme="majorHAnsi" w:cstheme="majorHAnsi"/>
          <w:b/>
          <w:sz w:val="24"/>
        </w:rPr>
        <w:t xml:space="preserve"> open </w:t>
      </w:r>
    </w:p>
    <w:p w14:paraId="476E0F47" w14:textId="77777777" w:rsidR="00D517A0" w:rsidRPr="00BC3835" w:rsidRDefault="00D517A0" w:rsidP="00D517A0">
      <w:pPr>
        <w:spacing w:after="0"/>
        <w:ind w:left="2160" w:hanging="2160"/>
        <w:rPr>
          <w:rFonts w:asciiTheme="majorHAnsi" w:hAnsiTheme="majorHAnsi" w:cstheme="majorHAnsi"/>
          <w:b/>
          <w:sz w:val="24"/>
        </w:rPr>
      </w:pPr>
    </w:p>
    <w:p w14:paraId="644D02FD" w14:textId="1E878B21" w:rsidR="00C31481" w:rsidRPr="00BC3835" w:rsidRDefault="00020FA2" w:rsidP="00D517A0">
      <w:pPr>
        <w:spacing w:after="0"/>
        <w:ind w:left="2160" w:hanging="2160"/>
        <w:rPr>
          <w:rFonts w:asciiTheme="majorHAnsi" w:hAnsiTheme="majorHAnsi" w:cstheme="majorHAnsi"/>
          <w:i/>
          <w:sz w:val="24"/>
        </w:rPr>
      </w:pPr>
      <w:r w:rsidRPr="00BC3835">
        <w:rPr>
          <w:rFonts w:asciiTheme="majorHAnsi" w:hAnsiTheme="majorHAnsi" w:cstheme="majorHAnsi"/>
          <w:b/>
          <w:sz w:val="24"/>
        </w:rPr>
        <w:t>09</w:t>
      </w:r>
      <w:r w:rsidR="00C31481" w:rsidRPr="00BC3835">
        <w:rPr>
          <w:rFonts w:asciiTheme="majorHAnsi" w:hAnsiTheme="majorHAnsi" w:cstheme="majorHAnsi"/>
          <w:b/>
          <w:sz w:val="24"/>
        </w:rPr>
        <w:t>:</w:t>
      </w:r>
      <w:r w:rsidRPr="00BC3835">
        <w:rPr>
          <w:rFonts w:asciiTheme="majorHAnsi" w:hAnsiTheme="majorHAnsi" w:cstheme="majorHAnsi"/>
          <w:b/>
          <w:sz w:val="24"/>
        </w:rPr>
        <w:t>45</w:t>
      </w:r>
      <w:r w:rsidR="00C31481" w:rsidRPr="00BC3835">
        <w:rPr>
          <w:rFonts w:asciiTheme="majorHAnsi" w:hAnsiTheme="majorHAnsi" w:cstheme="majorHAnsi"/>
          <w:b/>
          <w:sz w:val="24"/>
        </w:rPr>
        <w:t xml:space="preserve"> – 1</w:t>
      </w:r>
      <w:r w:rsidRPr="00BC3835">
        <w:rPr>
          <w:rFonts w:asciiTheme="majorHAnsi" w:hAnsiTheme="majorHAnsi" w:cstheme="majorHAnsi"/>
          <w:b/>
          <w:sz w:val="24"/>
        </w:rPr>
        <w:t>0</w:t>
      </w:r>
      <w:r w:rsidR="00C31481" w:rsidRPr="00BC3835">
        <w:rPr>
          <w:rFonts w:asciiTheme="majorHAnsi" w:hAnsiTheme="majorHAnsi" w:cstheme="majorHAnsi"/>
          <w:b/>
          <w:sz w:val="24"/>
        </w:rPr>
        <w:t>:</w:t>
      </w:r>
      <w:r w:rsidRPr="00BC3835">
        <w:rPr>
          <w:rFonts w:asciiTheme="majorHAnsi" w:hAnsiTheme="majorHAnsi" w:cstheme="majorHAnsi"/>
          <w:b/>
          <w:sz w:val="24"/>
        </w:rPr>
        <w:t>30</w:t>
      </w:r>
      <w:r w:rsidR="00C31481" w:rsidRPr="00BC3835">
        <w:rPr>
          <w:rFonts w:asciiTheme="majorHAnsi" w:hAnsiTheme="majorHAnsi" w:cstheme="majorHAnsi"/>
          <w:sz w:val="24"/>
        </w:rPr>
        <w:tab/>
      </w:r>
      <w:r w:rsidR="00C31481" w:rsidRPr="00BC3835">
        <w:rPr>
          <w:rFonts w:asciiTheme="majorHAnsi" w:hAnsiTheme="majorHAnsi" w:cstheme="majorHAnsi"/>
          <w:b/>
          <w:sz w:val="24"/>
        </w:rPr>
        <w:t>EIRs Research – Key Outcomes for Authorities</w:t>
      </w:r>
      <w:r w:rsidR="00C31481" w:rsidRPr="00BC3835">
        <w:rPr>
          <w:rFonts w:asciiTheme="majorHAnsi" w:hAnsiTheme="majorHAnsi" w:cstheme="majorHAnsi"/>
          <w:b/>
          <w:sz w:val="24"/>
        </w:rPr>
        <w:br/>
      </w:r>
      <w:r w:rsidR="00D52B9C" w:rsidRPr="00BC3835">
        <w:rPr>
          <w:rFonts w:asciiTheme="majorHAnsi" w:hAnsiTheme="majorHAnsi" w:cstheme="majorHAnsi"/>
          <w:i/>
          <w:sz w:val="24"/>
        </w:rPr>
        <w:t xml:space="preserve">Professor Colin Reid, </w:t>
      </w:r>
      <w:r w:rsidR="00C31481" w:rsidRPr="00BC3835">
        <w:rPr>
          <w:rFonts w:asciiTheme="majorHAnsi" w:hAnsiTheme="majorHAnsi" w:cstheme="majorHAnsi"/>
          <w:i/>
          <w:sz w:val="24"/>
        </w:rPr>
        <w:t>University of Dundee</w:t>
      </w:r>
    </w:p>
    <w:p w14:paraId="797888D6" w14:textId="77777777" w:rsidR="00D517A0" w:rsidRPr="00BC3835" w:rsidRDefault="00D517A0" w:rsidP="00D517A0">
      <w:pPr>
        <w:spacing w:after="0"/>
        <w:ind w:left="2160"/>
        <w:rPr>
          <w:rFonts w:asciiTheme="majorHAnsi" w:hAnsiTheme="majorHAnsi" w:cstheme="majorHAnsi"/>
          <w:b/>
          <w:sz w:val="24"/>
        </w:rPr>
      </w:pPr>
    </w:p>
    <w:p w14:paraId="20266D49" w14:textId="56AA964D" w:rsidR="00F106C1" w:rsidRPr="00BC3835" w:rsidRDefault="00BC3835" w:rsidP="00D517A0">
      <w:pPr>
        <w:spacing w:after="0"/>
        <w:ind w:left="2160"/>
        <w:rPr>
          <w:rFonts w:asciiTheme="majorHAnsi" w:hAnsiTheme="majorHAnsi" w:cstheme="majorHAnsi"/>
          <w:i/>
          <w:sz w:val="24"/>
        </w:rPr>
      </w:pPr>
      <w:r w:rsidRPr="00BC3835">
        <w:rPr>
          <w:rFonts w:asciiTheme="majorHAnsi" w:hAnsiTheme="majorHAnsi" w:cstheme="majorHAnsi"/>
          <w:b/>
          <w:sz w:val="24"/>
        </w:rPr>
        <w:t>A Recipe for Success in FOI</w:t>
      </w:r>
      <w:r w:rsidR="00020FA2" w:rsidRPr="00BC3835">
        <w:rPr>
          <w:rFonts w:asciiTheme="majorHAnsi" w:hAnsiTheme="majorHAnsi" w:cstheme="majorHAnsi"/>
          <w:b/>
          <w:sz w:val="24"/>
        </w:rPr>
        <w:br/>
      </w:r>
      <w:r w:rsidR="00A24A32" w:rsidRPr="00BC3835">
        <w:rPr>
          <w:rFonts w:asciiTheme="majorHAnsi" w:hAnsiTheme="majorHAnsi" w:cstheme="majorHAnsi"/>
          <w:i/>
          <w:sz w:val="24"/>
        </w:rPr>
        <w:t xml:space="preserve">Lynn Wyeth, </w:t>
      </w:r>
      <w:r w:rsidR="00D745A4" w:rsidRPr="00BC3835">
        <w:rPr>
          <w:rFonts w:asciiTheme="majorHAnsi" w:hAnsiTheme="majorHAnsi" w:cstheme="majorHAnsi"/>
          <w:i/>
          <w:sz w:val="24"/>
        </w:rPr>
        <w:t>Head of Information Governance &amp; Risk at Leicester City Council and doctoral researcher at De Montfort University, Leicester</w:t>
      </w:r>
    </w:p>
    <w:p w14:paraId="7D3B4097" w14:textId="77777777" w:rsidR="00D517A0" w:rsidRPr="00BC3835" w:rsidRDefault="00D517A0" w:rsidP="00D517A0">
      <w:pPr>
        <w:spacing w:after="0"/>
        <w:ind w:left="2160"/>
        <w:rPr>
          <w:rFonts w:asciiTheme="majorHAnsi" w:hAnsiTheme="majorHAnsi" w:cstheme="majorHAnsi"/>
          <w:b/>
          <w:sz w:val="24"/>
        </w:rPr>
      </w:pPr>
    </w:p>
    <w:p w14:paraId="6529CE19" w14:textId="77777777" w:rsidR="00020FA2" w:rsidRPr="00BC3835" w:rsidRDefault="00F106C1" w:rsidP="00D517A0">
      <w:pPr>
        <w:spacing w:after="0"/>
        <w:ind w:left="2160"/>
        <w:rPr>
          <w:rFonts w:asciiTheme="majorHAnsi" w:hAnsiTheme="majorHAnsi" w:cstheme="majorHAnsi"/>
          <w:sz w:val="24"/>
        </w:rPr>
      </w:pPr>
      <w:r w:rsidRPr="00BC3835">
        <w:rPr>
          <w:rFonts w:asciiTheme="majorHAnsi" w:hAnsiTheme="majorHAnsi" w:cstheme="majorHAnsi"/>
          <w:b/>
          <w:sz w:val="24"/>
        </w:rPr>
        <w:t>Questions</w:t>
      </w:r>
    </w:p>
    <w:p w14:paraId="0FD48EFE" w14:textId="77777777" w:rsidR="00D517A0" w:rsidRPr="00BC3835" w:rsidRDefault="00D517A0" w:rsidP="00D517A0">
      <w:pPr>
        <w:spacing w:after="0"/>
        <w:rPr>
          <w:rFonts w:asciiTheme="majorHAnsi" w:hAnsiTheme="majorHAnsi" w:cstheme="majorHAnsi"/>
          <w:b/>
          <w:sz w:val="24"/>
        </w:rPr>
      </w:pPr>
    </w:p>
    <w:p w14:paraId="687E6E0D"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10:30-10:45</w:t>
      </w:r>
      <w:r w:rsidRPr="00BC3835">
        <w:rPr>
          <w:rFonts w:asciiTheme="majorHAnsi" w:hAnsiTheme="majorHAnsi" w:cstheme="majorHAnsi"/>
          <w:b/>
          <w:sz w:val="24"/>
        </w:rPr>
        <w:tab/>
      </w:r>
      <w:r w:rsidRPr="00BC3835">
        <w:rPr>
          <w:rFonts w:asciiTheme="majorHAnsi" w:hAnsiTheme="majorHAnsi" w:cstheme="majorHAnsi"/>
          <w:b/>
          <w:sz w:val="24"/>
        </w:rPr>
        <w:tab/>
        <w:t>Break</w:t>
      </w:r>
    </w:p>
    <w:p w14:paraId="5550E960" w14:textId="77777777" w:rsidR="00D517A0" w:rsidRPr="00BC3835" w:rsidRDefault="00D517A0" w:rsidP="00D517A0">
      <w:pPr>
        <w:spacing w:after="0"/>
        <w:rPr>
          <w:rFonts w:asciiTheme="majorHAnsi" w:hAnsiTheme="majorHAnsi" w:cstheme="majorHAnsi"/>
          <w:b/>
          <w:sz w:val="24"/>
        </w:rPr>
      </w:pPr>
    </w:p>
    <w:p w14:paraId="1C15DCFF"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10:45-11:30</w:t>
      </w:r>
      <w:r w:rsidRPr="00BC3835">
        <w:rPr>
          <w:rFonts w:asciiTheme="majorHAnsi" w:hAnsiTheme="majorHAnsi" w:cstheme="majorHAnsi"/>
          <w:b/>
          <w:sz w:val="24"/>
        </w:rPr>
        <w:tab/>
      </w:r>
      <w:r w:rsidRPr="00BC3835">
        <w:rPr>
          <w:rFonts w:asciiTheme="majorHAnsi" w:hAnsiTheme="majorHAnsi" w:cstheme="majorHAnsi"/>
          <w:b/>
          <w:sz w:val="24"/>
        </w:rPr>
        <w:tab/>
        <w:t>Workshops C</w:t>
      </w:r>
    </w:p>
    <w:p w14:paraId="0DCBE34E" w14:textId="77777777" w:rsidR="00D517A0" w:rsidRPr="00BC3835" w:rsidRDefault="00D517A0" w:rsidP="00D517A0">
      <w:pPr>
        <w:spacing w:after="0"/>
        <w:rPr>
          <w:rFonts w:asciiTheme="majorHAnsi" w:hAnsiTheme="majorHAnsi" w:cstheme="majorHAnsi"/>
          <w:sz w:val="24"/>
        </w:rPr>
      </w:pPr>
    </w:p>
    <w:p w14:paraId="61DBD172" w14:textId="1B2A6AA7"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1:</w:t>
      </w:r>
      <w:r w:rsidRPr="00BC3835">
        <w:rPr>
          <w:rFonts w:asciiTheme="majorHAnsi" w:hAnsiTheme="majorHAnsi" w:cstheme="majorHAnsi"/>
          <w:sz w:val="24"/>
        </w:rPr>
        <w:tab/>
      </w:r>
      <w:r w:rsidR="009F70AA">
        <w:rPr>
          <w:rFonts w:asciiTheme="majorHAnsi" w:hAnsiTheme="majorHAnsi" w:cstheme="majorHAnsi"/>
          <w:sz w:val="24"/>
        </w:rPr>
        <w:t>F</w:t>
      </w:r>
      <w:r w:rsidR="00BC3835">
        <w:rPr>
          <w:rFonts w:asciiTheme="majorHAnsi" w:hAnsiTheme="majorHAnsi" w:cstheme="majorHAnsi"/>
          <w:sz w:val="24"/>
        </w:rPr>
        <w:t>uture of</w:t>
      </w:r>
      <w:r w:rsidR="00DD133D" w:rsidRPr="00BC3835">
        <w:rPr>
          <w:rFonts w:asciiTheme="majorHAnsi" w:hAnsiTheme="majorHAnsi" w:cstheme="majorHAnsi"/>
          <w:sz w:val="24"/>
        </w:rPr>
        <w:t xml:space="preserve"> publication – learning from good practice, informing change</w:t>
      </w:r>
    </w:p>
    <w:p w14:paraId="1BC39293" w14:textId="5B5A0F9C"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00BC3835">
        <w:rPr>
          <w:rFonts w:asciiTheme="majorHAnsi" w:hAnsiTheme="majorHAnsi" w:cstheme="majorHAnsi"/>
          <w:i/>
          <w:sz w:val="24"/>
        </w:rPr>
        <w:tab/>
      </w:r>
      <w:r w:rsidRPr="00BC3835">
        <w:rPr>
          <w:rFonts w:asciiTheme="majorHAnsi" w:hAnsiTheme="majorHAnsi" w:cstheme="majorHAnsi"/>
          <w:i/>
          <w:sz w:val="24"/>
        </w:rPr>
        <w:t xml:space="preserve">Erin Gray, Head of Policy and Information, </w:t>
      </w:r>
      <w:r w:rsidR="00BC3835">
        <w:rPr>
          <w:rFonts w:asciiTheme="majorHAnsi" w:hAnsiTheme="majorHAnsi" w:cstheme="majorHAnsi"/>
          <w:i/>
          <w:sz w:val="24"/>
        </w:rPr>
        <w:t>SIC</w:t>
      </w:r>
    </w:p>
    <w:p w14:paraId="401F1DE7" w14:textId="1B3F01A2"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00BC3835">
        <w:rPr>
          <w:rFonts w:asciiTheme="majorHAnsi" w:hAnsiTheme="majorHAnsi" w:cstheme="majorHAnsi"/>
          <w:i/>
          <w:sz w:val="24"/>
        </w:rPr>
        <w:tab/>
      </w:r>
      <w:r w:rsidRPr="00BC3835">
        <w:rPr>
          <w:rFonts w:asciiTheme="majorHAnsi" w:hAnsiTheme="majorHAnsi" w:cstheme="majorHAnsi"/>
          <w:i/>
          <w:sz w:val="24"/>
        </w:rPr>
        <w:t>Joe Chapman, Policy and Information Team, SIC</w:t>
      </w:r>
    </w:p>
    <w:p w14:paraId="4251A110" w14:textId="77777777" w:rsidR="00BC3835" w:rsidRPr="00BC3835" w:rsidRDefault="00BC3835" w:rsidP="00B35D87">
      <w:pPr>
        <w:spacing w:after="0"/>
        <w:rPr>
          <w:rFonts w:asciiTheme="majorHAnsi" w:hAnsiTheme="majorHAnsi" w:cstheme="majorHAnsi"/>
          <w:sz w:val="24"/>
        </w:rPr>
      </w:pPr>
    </w:p>
    <w:p w14:paraId="48FEDF66" w14:textId="7C1164B6" w:rsidR="00B35D87" w:rsidRPr="00BC3835" w:rsidRDefault="00F106C1" w:rsidP="00B35D87">
      <w:pPr>
        <w:spacing w:after="0"/>
        <w:rPr>
          <w:rFonts w:asciiTheme="majorHAnsi" w:hAnsiTheme="majorHAnsi" w:cstheme="majorHAnsi"/>
          <w:sz w:val="24"/>
        </w:rPr>
      </w:pPr>
      <w:r w:rsidRPr="00BC3835">
        <w:rPr>
          <w:rFonts w:asciiTheme="majorHAnsi" w:hAnsiTheme="majorHAnsi" w:cstheme="majorHAnsi"/>
          <w:sz w:val="24"/>
        </w:rPr>
        <w:t>Option 2:</w:t>
      </w:r>
      <w:r w:rsidRPr="00BC3835">
        <w:rPr>
          <w:rFonts w:asciiTheme="majorHAnsi" w:hAnsiTheme="majorHAnsi" w:cstheme="majorHAnsi"/>
          <w:sz w:val="24"/>
        </w:rPr>
        <w:tab/>
      </w:r>
      <w:r w:rsidR="00B35D87" w:rsidRPr="00BC3835">
        <w:rPr>
          <w:rFonts w:asciiTheme="majorHAnsi" w:hAnsiTheme="majorHAnsi" w:cstheme="majorHAnsi"/>
          <w:sz w:val="24"/>
        </w:rPr>
        <w:t>Public authority improvement case stud</w:t>
      </w:r>
      <w:r w:rsidR="0067653E" w:rsidRPr="00BC3835">
        <w:rPr>
          <w:rFonts w:asciiTheme="majorHAnsi" w:hAnsiTheme="majorHAnsi" w:cstheme="majorHAnsi"/>
          <w:sz w:val="24"/>
        </w:rPr>
        <w:t>ies</w:t>
      </w:r>
      <w:r w:rsidR="00B35D87" w:rsidRPr="00BC3835">
        <w:rPr>
          <w:rFonts w:asciiTheme="majorHAnsi" w:hAnsiTheme="majorHAnsi" w:cstheme="majorHAnsi"/>
          <w:sz w:val="24"/>
        </w:rPr>
        <w:t xml:space="preserve"> 1</w:t>
      </w:r>
    </w:p>
    <w:p w14:paraId="56F8F9DB" w14:textId="60CA7D1E" w:rsidR="00CA05C8" w:rsidRPr="00BC3835" w:rsidRDefault="00CA05C8" w:rsidP="00B35D87">
      <w:pPr>
        <w:spacing w:after="0"/>
        <w:rPr>
          <w:rFonts w:asciiTheme="majorHAnsi" w:hAnsiTheme="majorHAnsi" w:cstheme="majorHAnsi"/>
          <w:i/>
          <w:sz w:val="24"/>
        </w:rPr>
      </w:pPr>
      <w:r w:rsidRPr="00BC3835">
        <w:rPr>
          <w:rFonts w:asciiTheme="majorHAnsi" w:hAnsiTheme="majorHAnsi" w:cstheme="majorHAnsi"/>
          <w:i/>
          <w:sz w:val="24"/>
        </w:rPr>
        <w:tab/>
      </w:r>
      <w:r w:rsidR="00BC3835">
        <w:rPr>
          <w:rFonts w:asciiTheme="majorHAnsi" w:hAnsiTheme="majorHAnsi" w:cstheme="majorHAnsi"/>
          <w:i/>
          <w:sz w:val="24"/>
        </w:rPr>
        <w:tab/>
      </w:r>
      <w:r w:rsidRPr="00BC3835">
        <w:rPr>
          <w:rFonts w:asciiTheme="majorHAnsi" w:hAnsiTheme="majorHAnsi" w:cstheme="majorHAnsi"/>
          <w:i/>
          <w:sz w:val="24"/>
        </w:rPr>
        <w:t>Miles Watters</w:t>
      </w:r>
      <w:r w:rsidR="00CC46EE">
        <w:rPr>
          <w:rFonts w:asciiTheme="majorHAnsi" w:hAnsiTheme="majorHAnsi" w:cstheme="majorHAnsi"/>
          <w:i/>
          <w:sz w:val="24"/>
        </w:rPr>
        <w:t xml:space="preserve"> and Angela Morrison</w:t>
      </w:r>
      <w:r w:rsidR="00BC3835" w:rsidRPr="00BC3835">
        <w:rPr>
          <w:rFonts w:asciiTheme="majorHAnsi" w:hAnsiTheme="majorHAnsi" w:cstheme="majorHAnsi"/>
          <w:i/>
          <w:sz w:val="24"/>
        </w:rPr>
        <w:t>, Highland Council</w:t>
      </w:r>
    </w:p>
    <w:p w14:paraId="7C7BA116" w14:textId="77777777" w:rsidR="007A0CEA" w:rsidRPr="00BC3835" w:rsidRDefault="00BC3835" w:rsidP="007A0CEA">
      <w:pPr>
        <w:spacing w:after="0"/>
        <w:rPr>
          <w:rFonts w:asciiTheme="majorHAnsi" w:hAnsiTheme="majorHAnsi" w:cstheme="majorHAnsi"/>
          <w:i/>
          <w:sz w:val="24"/>
        </w:rPr>
      </w:pPr>
      <w:r w:rsidRPr="00BC3835">
        <w:rPr>
          <w:rFonts w:asciiTheme="majorHAnsi" w:hAnsiTheme="majorHAnsi" w:cstheme="majorHAnsi"/>
          <w:i/>
          <w:sz w:val="24"/>
        </w:rPr>
        <w:tab/>
      </w:r>
      <w:r>
        <w:rPr>
          <w:rFonts w:asciiTheme="majorHAnsi" w:hAnsiTheme="majorHAnsi" w:cstheme="majorHAnsi"/>
          <w:i/>
          <w:sz w:val="24"/>
        </w:rPr>
        <w:tab/>
      </w:r>
      <w:r w:rsidR="007A0CEA" w:rsidRPr="00BC3835">
        <w:rPr>
          <w:rFonts w:asciiTheme="majorHAnsi" w:hAnsiTheme="majorHAnsi" w:cstheme="majorHAnsi"/>
          <w:i/>
          <w:sz w:val="24"/>
        </w:rPr>
        <w:t>Lindsay Turpie, Dumfries and Galloway Council</w:t>
      </w:r>
    </w:p>
    <w:p w14:paraId="28C75B4A" w14:textId="1D4BB56C" w:rsidR="00BC3835" w:rsidRPr="00BC3835" w:rsidRDefault="00BC3835" w:rsidP="00D517A0">
      <w:pPr>
        <w:spacing w:after="0"/>
        <w:rPr>
          <w:rFonts w:asciiTheme="majorHAnsi" w:hAnsiTheme="majorHAnsi" w:cstheme="majorHAnsi"/>
          <w:sz w:val="24"/>
        </w:rPr>
      </w:pPr>
    </w:p>
    <w:p w14:paraId="74CD35DA" w14:textId="26DB1DE4"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lastRenderedPageBreak/>
        <w:t>Option 3:</w:t>
      </w:r>
      <w:r w:rsidRPr="00BC3835">
        <w:rPr>
          <w:rFonts w:asciiTheme="majorHAnsi" w:hAnsiTheme="majorHAnsi" w:cstheme="majorHAnsi"/>
          <w:sz w:val="24"/>
        </w:rPr>
        <w:tab/>
      </w:r>
      <w:r w:rsidR="00BC3835" w:rsidRPr="00BC3835">
        <w:rPr>
          <w:rFonts w:asciiTheme="majorHAnsi" w:hAnsiTheme="majorHAnsi" w:cstheme="majorHAnsi"/>
          <w:sz w:val="24"/>
        </w:rPr>
        <w:t xml:space="preserve">Discussion: </w:t>
      </w:r>
      <w:r w:rsidR="00DD133D" w:rsidRPr="00BC3835">
        <w:rPr>
          <w:rFonts w:asciiTheme="majorHAnsi" w:hAnsiTheme="majorHAnsi" w:cstheme="majorHAnsi"/>
          <w:sz w:val="24"/>
        </w:rPr>
        <w:t xml:space="preserve">Support for FOI staff – </w:t>
      </w:r>
      <w:r w:rsidR="00BC3835" w:rsidRPr="00BC3835">
        <w:rPr>
          <w:rFonts w:asciiTheme="majorHAnsi" w:hAnsiTheme="majorHAnsi" w:cstheme="majorHAnsi"/>
          <w:sz w:val="24"/>
        </w:rPr>
        <w:t xml:space="preserve">what do you need, </w:t>
      </w:r>
      <w:r w:rsidR="00DD133D" w:rsidRPr="00BC3835">
        <w:rPr>
          <w:rFonts w:asciiTheme="majorHAnsi" w:hAnsiTheme="majorHAnsi" w:cstheme="majorHAnsi"/>
          <w:sz w:val="24"/>
        </w:rPr>
        <w:t>how can</w:t>
      </w:r>
      <w:r w:rsidR="009F70AA">
        <w:rPr>
          <w:rFonts w:asciiTheme="majorHAnsi" w:hAnsiTheme="majorHAnsi" w:cstheme="majorHAnsi"/>
          <w:sz w:val="24"/>
        </w:rPr>
        <w:t xml:space="preserve"> we</w:t>
      </w:r>
      <w:r w:rsidR="00DD133D" w:rsidRPr="00BC3835">
        <w:rPr>
          <w:rFonts w:asciiTheme="majorHAnsi" w:hAnsiTheme="majorHAnsi" w:cstheme="majorHAnsi"/>
          <w:sz w:val="24"/>
        </w:rPr>
        <w:t xml:space="preserve"> hel</w:t>
      </w:r>
      <w:r w:rsidR="00BC3835" w:rsidRPr="00BC3835">
        <w:rPr>
          <w:rFonts w:asciiTheme="majorHAnsi" w:hAnsiTheme="majorHAnsi" w:cstheme="majorHAnsi"/>
          <w:sz w:val="24"/>
        </w:rPr>
        <w:t>p</w:t>
      </w:r>
    </w:p>
    <w:p w14:paraId="7ED37B77" w14:textId="261BAF2C" w:rsidR="00BC3835" w:rsidRPr="00BC3835" w:rsidRDefault="00BC3835"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Paul Mutch and Lynsey McKenna, Policy and Information Team, SIC</w:t>
      </w:r>
    </w:p>
    <w:p w14:paraId="7F97D850" w14:textId="77777777" w:rsidR="00D517A0" w:rsidRPr="00BC3835" w:rsidRDefault="00D517A0" w:rsidP="00D517A0">
      <w:pPr>
        <w:spacing w:after="0"/>
        <w:rPr>
          <w:rFonts w:asciiTheme="majorHAnsi" w:hAnsiTheme="majorHAnsi" w:cstheme="majorHAnsi"/>
          <w:b/>
          <w:sz w:val="24"/>
        </w:rPr>
      </w:pPr>
    </w:p>
    <w:p w14:paraId="7F527975"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11:30-11:45</w:t>
      </w:r>
      <w:r w:rsidRPr="00BC3835">
        <w:rPr>
          <w:rFonts w:asciiTheme="majorHAnsi" w:hAnsiTheme="majorHAnsi" w:cstheme="majorHAnsi"/>
          <w:b/>
          <w:sz w:val="24"/>
        </w:rPr>
        <w:tab/>
      </w:r>
      <w:r w:rsidRPr="00BC3835">
        <w:rPr>
          <w:rFonts w:asciiTheme="majorHAnsi" w:hAnsiTheme="majorHAnsi" w:cstheme="majorHAnsi"/>
          <w:b/>
          <w:sz w:val="24"/>
        </w:rPr>
        <w:tab/>
        <w:t>Break</w:t>
      </w:r>
    </w:p>
    <w:p w14:paraId="1A0A7C36" w14:textId="77777777" w:rsidR="00D517A0" w:rsidRPr="00BC3835" w:rsidRDefault="00D517A0" w:rsidP="00D517A0">
      <w:pPr>
        <w:spacing w:after="0"/>
        <w:rPr>
          <w:rFonts w:asciiTheme="majorHAnsi" w:hAnsiTheme="majorHAnsi" w:cstheme="majorHAnsi"/>
          <w:b/>
          <w:sz w:val="24"/>
        </w:rPr>
      </w:pPr>
    </w:p>
    <w:p w14:paraId="1F4BDD17" w14:textId="77777777" w:rsidR="00F106C1" w:rsidRPr="00BC3835" w:rsidRDefault="00F106C1" w:rsidP="00D517A0">
      <w:pPr>
        <w:spacing w:after="0"/>
        <w:rPr>
          <w:rFonts w:asciiTheme="majorHAnsi" w:hAnsiTheme="majorHAnsi" w:cstheme="majorHAnsi"/>
          <w:b/>
          <w:sz w:val="24"/>
        </w:rPr>
      </w:pPr>
      <w:r w:rsidRPr="00BC3835">
        <w:rPr>
          <w:rFonts w:asciiTheme="majorHAnsi" w:hAnsiTheme="majorHAnsi" w:cstheme="majorHAnsi"/>
          <w:b/>
          <w:sz w:val="24"/>
        </w:rPr>
        <w:t>11:45-12:30</w:t>
      </w:r>
      <w:r w:rsidRPr="00BC3835">
        <w:rPr>
          <w:rFonts w:asciiTheme="majorHAnsi" w:hAnsiTheme="majorHAnsi" w:cstheme="majorHAnsi"/>
          <w:b/>
          <w:sz w:val="24"/>
        </w:rPr>
        <w:tab/>
      </w:r>
      <w:r w:rsidRPr="00BC3835">
        <w:rPr>
          <w:rFonts w:asciiTheme="majorHAnsi" w:hAnsiTheme="majorHAnsi" w:cstheme="majorHAnsi"/>
          <w:b/>
          <w:sz w:val="24"/>
        </w:rPr>
        <w:tab/>
        <w:t>Workshops D</w:t>
      </w:r>
    </w:p>
    <w:p w14:paraId="3C6D7B0C" w14:textId="77777777" w:rsidR="00D517A0" w:rsidRPr="00BC3835" w:rsidRDefault="00D517A0" w:rsidP="00D517A0">
      <w:pPr>
        <w:spacing w:after="0"/>
        <w:rPr>
          <w:rFonts w:asciiTheme="majorHAnsi" w:hAnsiTheme="majorHAnsi" w:cstheme="majorHAnsi"/>
          <w:sz w:val="24"/>
        </w:rPr>
      </w:pPr>
    </w:p>
    <w:p w14:paraId="4F163DF8" w14:textId="565B9761"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1:</w:t>
      </w:r>
      <w:r w:rsidRPr="00BC3835">
        <w:rPr>
          <w:rFonts w:asciiTheme="majorHAnsi" w:hAnsiTheme="majorHAnsi" w:cstheme="majorHAnsi"/>
          <w:sz w:val="24"/>
        </w:rPr>
        <w:tab/>
      </w:r>
      <w:r w:rsidR="009F70AA">
        <w:rPr>
          <w:rFonts w:asciiTheme="majorHAnsi" w:hAnsiTheme="majorHAnsi" w:cstheme="majorHAnsi"/>
          <w:sz w:val="24"/>
        </w:rPr>
        <w:t>F</w:t>
      </w:r>
      <w:r w:rsidR="00BC3835">
        <w:rPr>
          <w:rFonts w:asciiTheme="majorHAnsi" w:hAnsiTheme="majorHAnsi" w:cstheme="majorHAnsi"/>
          <w:sz w:val="24"/>
        </w:rPr>
        <w:t>uture of</w:t>
      </w:r>
      <w:r w:rsidR="00DD133D" w:rsidRPr="00BC3835">
        <w:rPr>
          <w:rFonts w:asciiTheme="majorHAnsi" w:hAnsiTheme="majorHAnsi" w:cstheme="majorHAnsi"/>
          <w:sz w:val="24"/>
        </w:rPr>
        <w:t xml:space="preserve"> publication – learning from good practice, informing change</w:t>
      </w:r>
    </w:p>
    <w:p w14:paraId="32FB0646" w14:textId="0DA9EB80" w:rsidR="00CA05C8" w:rsidRPr="00BC3835" w:rsidRDefault="00CA05C8" w:rsidP="00CA05C8">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 xml:space="preserve">Erin Gray, Head of Policy and Information, </w:t>
      </w:r>
      <w:r w:rsidR="00BC3835">
        <w:rPr>
          <w:rFonts w:asciiTheme="majorHAnsi" w:hAnsiTheme="majorHAnsi" w:cstheme="majorHAnsi"/>
          <w:i/>
          <w:sz w:val="24"/>
        </w:rPr>
        <w:t>SIC</w:t>
      </w:r>
    </w:p>
    <w:p w14:paraId="706377E2" w14:textId="3C01D0C2" w:rsidR="00CA05C8" w:rsidRPr="00BC3835" w:rsidRDefault="00CA05C8"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Joe Chapman, Policy and Information Team, SIC</w:t>
      </w:r>
    </w:p>
    <w:p w14:paraId="1522510F" w14:textId="77777777" w:rsidR="00BC3835" w:rsidRPr="00BC3835" w:rsidRDefault="00BC3835" w:rsidP="00D517A0">
      <w:pPr>
        <w:spacing w:after="0"/>
        <w:rPr>
          <w:rFonts w:asciiTheme="majorHAnsi" w:hAnsiTheme="majorHAnsi" w:cstheme="majorHAnsi"/>
          <w:sz w:val="24"/>
        </w:rPr>
      </w:pPr>
    </w:p>
    <w:p w14:paraId="23543F4B" w14:textId="0305EB58"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2:</w:t>
      </w:r>
      <w:r w:rsidRPr="00BC3835">
        <w:rPr>
          <w:rFonts w:asciiTheme="majorHAnsi" w:hAnsiTheme="majorHAnsi" w:cstheme="majorHAnsi"/>
          <w:sz w:val="24"/>
        </w:rPr>
        <w:tab/>
      </w:r>
      <w:r w:rsidR="00B35D87" w:rsidRPr="00BC3835">
        <w:rPr>
          <w:rFonts w:asciiTheme="majorHAnsi" w:hAnsiTheme="majorHAnsi" w:cstheme="majorHAnsi"/>
          <w:sz w:val="24"/>
        </w:rPr>
        <w:t>Public authority i</w:t>
      </w:r>
      <w:r w:rsidRPr="00BC3835">
        <w:rPr>
          <w:rFonts w:asciiTheme="majorHAnsi" w:hAnsiTheme="majorHAnsi" w:cstheme="majorHAnsi"/>
          <w:sz w:val="24"/>
        </w:rPr>
        <w:t>mprovement case stud</w:t>
      </w:r>
      <w:r w:rsidR="0067653E" w:rsidRPr="00BC3835">
        <w:rPr>
          <w:rFonts w:asciiTheme="majorHAnsi" w:hAnsiTheme="majorHAnsi" w:cstheme="majorHAnsi"/>
          <w:sz w:val="24"/>
        </w:rPr>
        <w:t>ies</w:t>
      </w:r>
      <w:r w:rsidRPr="00BC3835">
        <w:rPr>
          <w:rFonts w:asciiTheme="majorHAnsi" w:hAnsiTheme="majorHAnsi" w:cstheme="majorHAnsi"/>
          <w:sz w:val="24"/>
        </w:rPr>
        <w:t xml:space="preserve"> 2</w:t>
      </w:r>
    </w:p>
    <w:p w14:paraId="035A156F" w14:textId="77777777" w:rsidR="00FE2F11" w:rsidRPr="00BC3835" w:rsidRDefault="00BC3835" w:rsidP="00FE2F11">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r>
      <w:r w:rsidR="00FE2F11" w:rsidRPr="00BC3835">
        <w:rPr>
          <w:rFonts w:asciiTheme="majorHAnsi" w:hAnsiTheme="majorHAnsi" w:cstheme="majorHAnsi"/>
          <w:i/>
          <w:sz w:val="24"/>
        </w:rPr>
        <w:t>Jackie McKelvie, Scottish Police Authority</w:t>
      </w:r>
    </w:p>
    <w:p w14:paraId="1D140F55" w14:textId="0FE6024C" w:rsidR="00BC3835" w:rsidRPr="00BC3835" w:rsidRDefault="00BC3835"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r>
      <w:r w:rsidR="007A0CEA">
        <w:rPr>
          <w:rFonts w:asciiTheme="majorHAnsi" w:hAnsiTheme="majorHAnsi" w:cstheme="majorHAnsi"/>
          <w:i/>
          <w:sz w:val="24"/>
        </w:rPr>
        <w:t>Margaret Guthrie, NHS Fife</w:t>
      </w:r>
    </w:p>
    <w:p w14:paraId="0579A211" w14:textId="77777777" w:rsidR="00BC3835" w:rsidRPr="00BC3835" w:rsidRDefault="00BC3835" w:rsidP="00D517A0">
      <w:pPr>
        <w:spacing w:after="0"/>
        <w:rPr>
          <w:rFonts w:asciiTheme="majorHAnsi" w:hAnsiTheme="majorHAnsi" w:cstheme="majorHAnsi"/>
          <w:sz w:val="24"/>
        </w:rPr>
      </w:pPr>
    </w:p>
    <w:p w14:paraId="720CDECF" w14:textId="66D5086F"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sz w:val="24"/>
        </w:rPr>
        <w:t>Option 3:</w:t>
      </w:r>
      <w:r w:rsidRPr="00BC3835">
        <w:rPr>
          <w:rFonts w:asciiTheme="majorHAnsi" w:hAnsiTheme="majorHAnsi" w:cstheme="majorHAnsi"/>
          <w:sz w:val="24"/>
        </w:rPr>
        <w:tab/>
      </w:r>
      <w:r w:rsidR="00BC3835" w:rsidRPr="00BC3835">
        <w:rPr>
          <w:rFonts w:asciiTheme="majorHAnsi" w:hAnsiTheme="majorHAnsi" w:cstheme="majorHAnsi"/>
          <w:sz w:val="24"/>
        </w:rPr>
        <w:t xml:space="preserve">Discussion: Support for FOI staff – what do you need, how can </w:t>
      </w:r>
      <w:r w:rsidR="009F70AA">
        <w:rPr>
          <w:rFonts w:asciiTheme="majorHAnsi" w:hAnsiTheme="majorHAnsi" w:cstheme="majorHAnsi"/>
          <w:sz w:val="24"/>
        </w:rPr>
        <w:t>we</w:t>
      </w:r>
      <w:r w:rsidR="00BC3835" w:rsidRPr="00BC3835">
        <w:rPr>
          <w:rFonts w:asciiTheme="majorHAnsi" w:hAnsiTheme="majorHAnsi" w:cstheme="majorHAnsi"/>
          <w:sz w:val="24"/>
        </w:rPr>
        <w:t xml:space="preserve"> help</w:t>
      </w:r>
    </w:p>
    <w:p w14:paraId="055B0696" w14:textId="0F1C038E" w:rsidR="00BC3835" w:rsidRPr="00BC3835" w:rsidRDefault="00BC3835" w:rsidP="00D517A0">
      <w:pPr>
        <w:spacing w:after="0"/>
        <w:rPr>
          <w:rFonts w:asciiTheme="majorHAnsi" w:hAnsiTheme="majorHAnsi" w:cstheme="majorHAnsi"/>
          <w:i/>
          <w:sz w:val="24"/>
        </w:rPr>
      </w:pPr>
      <w:r w:rsidRPr="00BC3835">
        <w:rPr>
          <w:rFonts w:asciiTheme="majorHAnsi" w:hAnsiTheme="majorHAnsi" w:cstheme="majorHAnsi"/>
          <w:i/>
          <w:sz w:val="24"/>
        </w:rPr>
        <w:tab/>
      </w:r>
      <w:r w:rsidRPr="00BC3835">
        <w:rPr>
          <w:rFonts w:asciiTheme="majorHAnsi" w:hAnsiTheme="majorHAnsi" w:cstheme="majorHAnsi"/>
          <w:i/>
          <w:sz w:val="24"/>
        </w:rPr>
        <w:tab/>
        <w:t>Paul Mutch and Lynsey McKenna, Policy and Information Team, SIC</w:t>
      </w:r>
    </w:p>
    <w:p w14:paraId="72CC9EBC" w14:textId="77777777" w:rsidR="00D517A0" w:rsidRPr="00BC3835" w:rsidRDefault="00D517A0" w:rsidP="00D517A0">
      <w:pPr>
        <w:spacing w:after="0"/>
        <w:rPr>
          <w:rFonts w:asciiTheme="majorHAnsi" w:hAnsiTheme="majorHAnsi" w:cstheme="majorHAnsi"/>
          <w:b/>
          <w:sz w:val="24"/>
        </w:rPr>
      </w:pPr>
    </w:p>
    <w:p w14:paraId="2EF29619" w14:textId="77777777" w:rsidR="00F106C1" w:rsidRPr="00BC3835" w:rsidRDefault="00F106C1" w:rsidP="00D517A0">
      <w:pPr>
        <w:spacing w:after="0"/>
        <w:rPr>
          <w:rFonts w:asciiTheme="majorHAnsi" w:hAnsiTheme="majorHAnsi" w:cstheme="majorHAnsi"/>
          <w:sz w:val="24"/>
        </w:rPr>
      </w:pPr>
      <w:r w:rsidRPr="00BC3835">
        <w:rPr>
          <w:rFonts w:asciiTheme="majorHAnsi" w:hAnsiTheme="majorHAnsi" w:cstheme="majorHAnsi"/>
          <w:b/>
          <w:sz w:val="24"/>
        </w:rPr>
        <w:t>12:30</w:t>
      </w:r>
      <w:r w:rsidRPr="00BC3835">
        <w:rPr>
          <w:rFonts w:asciiTheme="majorHAnsi" w:hAnsiTheme="majorHAnsi" w:cstheme="majorHAnsi"/>
          <w:b/>
          <w:sz w:val="24"/>
        </w:rPr>
        <w:tab/>
      </w:r>
      <w:r w:rsidRPr="00BC3835">
        <w:rPr>
          <w:rFonts w:asciiTheme="majorHAnsi" w:hAnsiTheme="majorHAnsi" w:cstheme="majorHAnsi"/>
          <w:b/>
          <w:sz w:val="24"/>
        </w:rPr>
        <w:tab/>
      </w:r>
      <w:r w:rsidRPr="00BC3835">
        <w:rPr>
          <w:rFonts w:asciiTheme="majorHAnsi" w:hAnsiTheme="majorHAnsi" w:cstheme="majorHAnsi"/>
          <w:b/>
          <w:sz w:val="24"/>
        </w:rPr>
        <w:tab/>
        <w:t>Day 2 close</w:t>
      </w:r>
    </w:p>
    <w:p w14:paraId="4328CDFF" w14:textId="07AA21D6" w:rsidR="00B35D87" w:rsidRDefault="00B35D87" w:rsidP="009F70AA">
      <w:pPr>
        <w:spacing w:after="0"/>
        <w:rPr>
          <w:rFonts w:asciiTheme="majorHAnsi" w:hAnsiTheme="majorHAnsi" w:cstheme="majorHAnsi"/>
          <w:sz w:val="24"/>
        </w:rPr>
      </w:pPr>
    </w:p>
    <w:p w14:paraId="24E0C930" w14:textId="77777777" w:rsidR="00D16A9D" w:rsidRDefault="00D16A9D" w:rsidP="009F70AA">
      <w:pPr>
        <w:spacing w:after="0"/>
        <w:rPr>
          <w:rFonts w:asciiTheme="majorHAnsi" w:hAnsiTheme="majorHAnsi" w:cstheme="majorHAnsi"/>
          <w:sz w:val="24"/>
        </w:rPr>
      </w:pPr>
    </w:p>
    <w:p w14:paraId="0133A6E0" w14:textId="77777777" w:rsidR="009F70AA" w:rsidRPr="00BC3835" w:rsidRDefault="009F70AA" w:rsidP="009F70AA">
      <w:pPr>
        <w:spacing w:after="0"/>
        <w:rPr>
          <w:rFonts w:asciiTheme="majorHAnsi" w:hAnsiTheme="majorHAnsi" w:cstheme="majorHAnsi"/>
          <w:sz w:val="24"/>
        </w:rPr>
      </w:pPr>
    </w:p>
    <w:p w14:paraId="0F738BBA" w14:textId="6053E8EF" w:rsidR="00B35D87" w:rsidRDefault="00B35D87" w:rsidP="009F70AA">
      <w:pPr>
        <w:pStyle w:val="Heading2"/>
        <w:jc w:val="center"/>
      </w:pPr>
      <w:r w:rsidRPr="00B35D87">
        <w:t>W</w:t>
      </w:r>
      <w:r w:rsidR="009F70AA">
        <w:t>ORKSHOPS</w:t>
      </w:r>
    </w:p>
    <w:p w14:paraId="5EC41B1C" w14:textId="77777777" w:rsidR="00B35D87" w:rsidRPr="00B35D87" w:rsidRDefault="00B35D87" w:rsidP="00B35D87">
      <w:pPr>
        <w:pStyle w:val="Heading3"/>
        <w:rPr>
          <w:b/>
          <w:sz w:val="28"/>
        </w:rPr>
      </w:pPr>
      <w:r w:rsidRPr="00B35D87">
        <w:rPr>
          <w:b/>
          <w:sz w:val="28"/>
        </w:rPr>
        <w:t>Day 1</w:t>
      </w:r>
    </w:p>
    <w:p w14:paraId="2450F863" w14:textId="07AAA891" w:rsidR="00B35D87" w:rsidRPr="007105A7" w:rsidRDefault="009E0070" w:rsidP="007105A7">
      <w:pPr>
        <w:pStyle w:val="Heading3"/>
        <w:rPr>
          <w:sz w:val="24"/>
        </w:rPr>
      </w:pPr>
      <w:r w:rsidRPr="007105A7">
        <w:rPr>
          <w:sz w:val="24"/>
        </w:rPr>
        <w:t>Impact of Covid</w:t>
      </w:r>
      <w:r w:rsidR="00DD133D">
        <w:rPr>
          <w:sz w:val="24"/>
        </w:rPr>
        <w:t xml:space="preserve"> on FOI – the Commissioner’s </w:t>
      </w:r>
      <w:r w:rsidRPr="007105A7">
        <w:rPr>
          <w:sz w:val="24"/>
        </w:rPr>
        <w:t>activity</w:t>
      </w:r>
      <w:r w:rsidR="00DD133D">
        <w:rPr>
          <w:sz w:val="24"/>
        </w:rPr>
        <w:t xml:space="preserve"> and</w:t>
      </w:r>
      <w:r w:rsidRPr="007105A7">
        <w:rPr>
          <w:sz w:val="24"/>
        </w:rPr>
        <w:t xml:space="preserve"> summary of learning points</w:t>
      </w:r>
    </w:p>
    <w:p w14:paraId="5155A111" w14:textId="11360A0E" w:rsidR="009E0070" w:rsidRDefault="00077628" w:rsidP="00B35D87">
      <w:bookmarkStart w:id="0" w:name="_Hlk71280784"/>
      <w:r w:rsidRPr="00077628">
        <w:t>Members of the Scottish Information Commissioner’s team will give an overview</w:t>
      </w:r>
      <w:r w:rsidR="009E0070" w:rsidRPr="00077628">
        <w:t xml:space="preserve"> of </w:t>
      </w:r>
      <w:r w:rsidRPr="00077628">
        <w:t>the effects of the Covid-19 pandemic on FOI in Scotland during 2020-21, explaining the findings of the research that featured in the Commissioner’s Special Report</w:t>
      </w:r>
      <w:r w:rsidR="00530AED">
        <w:t>, and sharing some of the key learning points that have emerged from investigations during that time. The session will focus on the effect of the temporarily extended timescales and the use of the provision for considering the effect of the pandemic on timeliness, as well as the potential pitfalls arising from remote working, including in relation to searching devices and systems</w:t>
      </w:r>
      <w:r w:rsidRPr="00077628">
        <w:t xml:space="preserve">. </w:t>
      </w:r>
    </w:p>
    <w:bookmarkEnd w:id="0"/>
    <w:p w14:paraId="5D10DE5E" w14:textId="77777777" w:rsidR="00001573" w:rsidRPr="00077628" w:rsidRDefault="00001573" w:rsidP="00B35D87"/>
    <w:p w14:paraId="6B2FAA24" w14:textId="77777777" w:rsidR="0067653E" w:rsidRPr="007105A7" w:rsidRDefault="0067653E" w:rsidP="007105A7">
      <w:pPr>
        <w:pStyle w:val="Heading3"/>
        <w:rPr>
          <w:sz w:val="24"/>
        </w:rPr>
      </w:pPr>
      <w:r w:rsidRPr="007105A7">
        <w:rPr>
          <w:sz w:val="24"/>
        </w:rPr>
        <w:t>Public authority pandemic case studies</w:t>
      </w:r>
    </w:p>
    <w:p w14:paraId="1E9F19CC" w14:textId="0971A952" w:rsidR="00B35D87" w:rsidRDefault="0067653E" w:rsidP="0067653E">
      <w:r>
        <w:t xml:space="preserve">FOI Officers will </w:t>
      </w:r>
      <w:r w:rsidR="00922D22">
        <w:t>present their story</w:t>
      </w:r>
      <w:r>
        <w:t xml:space="preserve"> of working in FOI during the Covid-19 pandemic, including how they and their organisation adapted to new ways of working, the resulting challenges they faced in continuing to respond to requests, </w:t>
      </w:r>
      <w:r w:rsidR="00922D22">
        <w:t xml:space="preserve">what changes were made, and the lessons that they and other FOI practitioners can learn from the experience. </w:t>
      </w:r>
      <w:r w:rsidR="00001573">
        <w:t xml:space="preserve">The two pandemic case study sessions </w:t>
      </w:r>
      <w:r w:rsidR="00922D22">
        <w:t xml:space="preserve">will </w:t>
      </w:r>
      <w:r w:rsidR="00001573">
        <w:t xml:space="preserve">feature different speakers, </w:t>
      </w:r>
      <w:r w:rsidR="00922D22">
        <w:t>cover</w:t>
      </w:r>
      <w:r w:rsidR="00001573">
        <w:t>ing</w:t>
      </w:r>
      <w:r w:rsidR="00922D22">
        <w:t xml:space="preserve"> a variety of public authorities – large and small, and across different sectors</w:t>
      </w:r>
      <w:r w:rsidR="00CC45C6">
        <w:t xml:space="preserve"> – with differing stories to tell.</w:t>
      </w:r>
    </w:p>
    <w:p w14:paraId="58AD5E2E" w14:textId="77777777" w:rsidR="00001573" w:rsidRDefault="00001573" w:rsidP="0067653E"/>
    <w:p w14:paraId="0E02F7F6" w14:textId="7500956C" w:rsidR="00922D22" w:rsidRPr="007105A7" w:rsidRDefault="00922D22" w:rsidP="007105A7">
      <w:pPr>
        <w:pStyle w:val="Heading3"/>
        <w:rPr>
          <w:sz w:val="24"/>
        </w:rPr>
      </w:pPr>
      <w:r w:rsidRPr="007105A7">
        <w:rPr>
          <w:sz w:val="24"/>
        </w:rPr>
        <w:lastRenderedPageBreak/>
        <w:t>Sharing experiences</w:t>
      </w:r>
      <w:r w:rsidR="00DD133D">
        <w:rPr>
          <w:sz w:val="24"/>
        </w:rPr>
        <w:t xml:space="preserve"> of FOI during the pandemic</w:t>
      </w:r>
    </w:p>
    <w:p w14:paraId="50463A43" w14:textId="76520F2E" w:rsidR="007105A7" w:rsidRDefault="00922D22" w:rsidP="00922D22">
      <w:r>
        <w:t xml:space="preserve">In </w:t>
      </w:r>
      <w:r w:rsidR="004F2D8A">
        <w:t>this</w:t>
      </w:r>
      <w:r>
        <w:t xml:space="preserve"> facilitated discussion, delegates will have a unique opportunity to talk openly and informally with fellow FOI practitioners from across Scotland about </w:t>
      </w:r>
      <w:r w:rsidR="00AB6C7F">
        <w:t xml:space="preserve">their experience of working during the pandemic. 2020 was a </w:t>
      </w:r>
      <w:r w:rsidR="007105A7">
        <w:t xml:space="preserve">time </w:t>
      </w:r>
      <w:r w:rsidR="00AB6C7F">
        <w:t>of significant change and upheaval</w:t>
      </w:r>
      <w:r w:rsidR="007105A7">
        <w:t xml:space="preserve">, bringing about </w:t>
      </w:r>
      <w:r w:rsidR="00AB6C7F">
        <w:t xml:space="preserve">personal and professional challenges for </w:t>
      </w:r>
      <w:r w:rsidR="00530AED">
        <w:t xml:space="preserve">FOI staff </w:t>
      </w:r>
      <w:r w:rsidR="00AB6C7F">
        <w:t xml:space="preserve">– </w:t>
      </w:r>
      <w:r w:rsidR="004F2D8A">
        <w:t>including</w:t>
      </w:r>
      <w:r w:rsidR="00AB6C7F">
        <w:t xml:space="preserve"> </w:t>
      </w:r>
      <w:r w:rsidR="004F2D8A">
        <w:t>a</w:t>
      </w:r>
      <w:r w:rsidR="00AB6C7F">
        <w:t xml:space="preserve"> reduced ability to communicate with other</w:t>
      </w:r>
      <w:r w:rsidR="00530AED">
        <w:t>s</w:t>
      </w:r>
      <w:r w:rsidR="00AB6C7F">
        <w:t xml:space="preserve">, both within and across </w:t>
      </w:r>
      <w:r w:rsidR="007105A7">
        <w:t>organisations</w:t>
      </w:r>
      <w:r w:rsidR="008A703D">
        <w:t xml:space="preserve">. This </w:t>
      </w:r>
      <w:r w:rsidR="007105A7">
        <w:t xml:space="preserve">session </w:t>
      </w:r>
      <w:r w:rsidR="00530AED">
        <w:t xml:space="preserve">is </w:t>
      </w:r>
      <w:r w:rsidR="007105A7">
        <w:t xml:space="preserve">a chance to fill that gap and </w:t>
      </w:r>
      <w:r w:rsidR="004F2D8A">
        <w:t>allow like-minded people to reconnect</w:t>
      </w:r>
      <w:r w:rsidR="008A703D">
        <w:t xml:space="preserve">; sharing hints, tips, guidance and good practice </w:t>
      </w:r>
      <w:r w:rsidR="00530AED">
        <w:t>–</w:t>
      </w:r>
      <w:r w:rsidR="008A703D">
        <w:t xml:space="preserve"> as well as pitfalls to avoid!</w:t>
      </w:r>
    </w:p>
    <w:p w14:paraId="3135FEDF" w14:textId="77777777" w:rsidR="00001573" w:rsidRPr="00183EC2" w:rsidRDefault="00001573" w:rsidP="00922D22"/>
    <w:p w14:paraId="7F7F8561" w14:textId="77777777" w:rsidR="007105A7" w:rsidRPr="00B35D87" w:rsidRDefault="007105A7" w:rsidP="007105A7">
      <w:pPr>
        <w:pStyle w:val="Heading3"/>
        <w:rPr>
          <w:b/>
          <w:sz w:val="28"/>
        </w:rPr>
      </w:pPr>
      <w:r w:rsidRPr="00B35D87">
        <w:rPr>
          <w:b/>
          <w:sz w:val="28"/>
        </w:rPr>
        <w:t xml:space="preserve">Day </w:t>
      </w:r>
      <w:r>
        <w:rPr>
          <w:b/>
          <w:sz w:val="28"/>
        </w:rPr>
        <w:t>2</w:t>
      </w:r>
    </w:p>
    <w:p w14:paraId="5A2CC84F" w14:textId="1CD3915B" w:rsidR="007105A7" w:rsidRPr="004F2D8A" w:rsidRDefault="007105A7" w:rsidP="007105A7">
      <w:pPr>
        <w:pStyle w:val="Heading3"/>
        <w:rPr>
          <w:sz w:val="24"/>
        </w:rPr>
      </w:pPr>
      <w:r w:rsidRPr="004F2D8A">
        <w:rPr>
          <w:rFonts w:asciiTheme="majorHAnsi" w:hAnsiTheme="majorHAnsi" w:cstheme="majorHAnsi"/>
          <w:sz w:val="24"/>
        </w:rPr>
        <w:t>Future approaches to publication</w:t>
      </w:r>
      <w:r w:rsidR="00DD133D">
        <w:rPr>
          <w:rFonts w:asciiTheme="majorHAnsi" w:hAnsiTheme="majorHAnsi" w:cstheme="majorHAnsi"/>
          <w:sz w:val="24"/>
        </w:rPr>
        <w:t xml:space="preserve"> – learning from good practice and informing change </w:t>
      </w:r>
    </w:p>
    <w:p w14:paraId="030D5219" w14:textId="77777777" w:rsidR="00183EC2" w:rsidRDefault="007105A7" w:rsidP="007105A7">
      <w:r>
        <w:t>Among the aspects addressed by the Post-legislative Scrutiny of FOISA – the recommendations of which were released in May 2020 – was how to ensure</w:t>
      </w:r>
      <w:r w:rsidR="004F2D8A">
        <w:t xml:space="preserve"> </w:t>
      </w:r>
      <w:r>
        <w:t xml:space="preserve">proactive publication </w:t>
      </w:r>
      <w:r w:rsidR="004F2D8A">
        <w:t>of information keeps pace with public expectations and adapts to new technologies and behaviours. In this session, members of the Commissioner’s team will discuss the research they have carried out into current practice</w:t>
      </w:r>
      <w:r w:rsidR="00CC6540">
        <w:t>, identify examples of good practice for FOI officers to learn from,</w:t>
      </w:r>
      <w:r w:rsidR="004F2D8A">
        <w:t xml:space="preserve"> and explain the proposed replacement of publication schemes with a statutory</w:t>
      </w:r>
      <w:r w:rsidR="00CC6540">
        <w:t xml:space="preserve"> publication duty and</w:t>
      </w:r>
      <w:r w:rsidR="004F2D8A">
        <w:t xml:space="preserve"> code of practice</w:t>
      </w:r>
      <w:r w:rsidR="00CC6540">
        <w:t>, seeking the views of practitioners to help inform this approach.</w:t>
      </w:r>
    </w:p>
    <w:p w14:paraId="311342EE" w14:textId="77777777" w:rsidR="00001573" w:rsidRDefault="00001573" w:rsidP="007105A7"/>
    <w:p w14:paraId="4AFB60A1" w14:textId="77777777" w:rsidR="007105A7" w:rsidRPr="007105A7" w:rsidRDefault="007105A7" w:rsidP="007105A7">
      <w:pPr>
        <w:pStyle w:val="Heading3"/>
        <w:rPr>
          <w:sz w:val="24"/>
        </w:rPr>
      </w:pPr>
      <w:r w:rsidRPr="007105A7">
        <w:rPr>
          <w:sz w:val="24"/>
        </w:rPr>
        <w:t xml:space="preserve">Public authority </w:t>
      </w:r>
      <w:r w:rsidR="00CC6540">
        <w:rPr>
          <w:sz w:val="24"/>
        </w:rPr>
        <w:t>improvement</w:t>
      </w:r>
      <w:r w:rsidRPr="007105A7">
        <w:rPr>
          <w:sz w:val="24"/>
        </w:rPr>
        <w:t xml:space="preserve"> case studies</w:t>
      </w:r>
    </w:p>
    <w:p w14:paraId="118835BA" w14:textId="08F98546" w:rsidR="00CC45C6" w:rsidRDefault="00CC6540" w:rsidP="007105A7">
      <w:r>
        <w:t xml:space="preserve">Across Scotland, many FOI teams have managed to overcome </w:t>
      </w:r>
      <w:r w:rsidR="00CD3B09">
        <w:t>ongoing</w:t>
      </w:r>
      <w:r>
        <w:t xml:space="preserve"> and pandemic-related challenges to make real improvements </w:t>
      </w:r>
      <w:r w:rsidR="00CD3B09">
        <w:t>to their handling of requests and publication of information</w:t>
      </w:r>
      <w:r w:rsidR="00CC45C6">
        <w:t xml:space="preserve">. The first improvement case study session will look at the wide-ranging changes and ongoing monitoring being implemented by Highland Council, and then hear from Dumfries and Galloway Council about their </w:t>
      </w:r>
      <w:r w:rsidR="00CC45C6" w:rsidRPr="00CC45C6">
        <w:t>analysi</w:t>
      </w:r>
      <w:r w:rsidR="00CC45C6">
        <w:t>s</w:t>
      </w:r>
      <w:r w:rsidR="00CC45C6" w:rsidRPr="00CC45C6">
        <w:t xml:space="preserve"> and monitoring </w:t>
      </w:r>
      <w:r w:rsidR="00CC45C6">
        <w:t xml:space="preserve">of </w:t>
      </w:r>
      <w:r w:rsidR="00CC45C6" w:rsidRPr="00CC45C6">
        <w:t xml:space="preserve">data </w:t>
      </w:r>
      <w:r w:rsidR="00CC45C6">
        <w:t xml:space="preserve">regarding requests during the pandemic. The second session will feature recent </w:t>
      </w:r>
      <w:r w:rsidR="002120CB">
        <w:t xml:space="preserve">successful </w:t>
      </w:r>
      <w:r w:rsidR="00CC45C6">
        <w:t>FOI improvement projects undertaken by the Scottish Police Authority and NHS Fif</w:t>
      </w:r>
      <w:r w:rsidR="002120CB">
        <w:t>e</w:t>
      </w:r>
      <w:bookmarkStart w:id="1" w:name="_GoBack"/>
      <w:bookmarkEnd w:id="1"/>
      <w:r w:rsidR="00CC45C6">
        <w:t>.</w:t>
      </w:r>
    </w:p>
    <w:p w14:paraId="0C833BEE" w14:textId="77777777" w:rsidR="00001573" w:rsidRDefault="00001573" w:rsidP="007105A7"/>
    <w:p w14:paraId="219EC73F" w14:textId="327133D1" w:rsidR="007105A7" w:rsidRPr="00DD133D" w:rsidRDefault="00CD3B09" w:rsidP="007105A7">
      <w:pPr>
        <w:pStyle w:val="Heading3"/>
        <w:rPr>
          <w:sz w:val="24"/>
        </w:rPr>
      </w:pPr>
      <w:r w:rsidRPr="00DD133D">
        <w:rPr>
          <w:rFonts w:asciiTheme="majorHAnsi" w:hAnsiTheme="majorHAnsi" w:cstheme="majorHAnsi"/>
          <w:sz w:val="24"/>
        </w:rPr>
        <w:t xml:space="preserve">Support for FOI staff – how can </w:t>
      </w:r>
      <w:r w:rsidR="00DD133D" w:rsidRPr="00DD133D">
        <w:rPr>
          <w:rFonts w:asciiTheme="majorHAnsi" w:hAnsiTheme="majorHAnsi" w:cstheme="majorHAnsi"/>
          <w:sz w:val="24"/>
        </w:rPr>
        <w:t>the Commissioner</w:t>
      </w:r>
      <w:r w:rsidRPr="00DD133D">
        <w:rPr>
          <w:rFonts w:asciiTheme="majorHAnsi" w:hAnsiTheme="majorHAnsi" w:cstheme="majorHAnsi"/>
          <w:sz w:val="24"/>
        </w:rPr>
        <w:t xml:space="preserve"> help, what do you need</w:t>
      </w:r>
    </w:p>
    <w:p w14:paraId="634E6EB0" w14:textId="6C157160" w:rsidR="007105A7" w:rsidRPr="00B35D87" w:rsidRDefault="00CD3B09" w:rsidP="007105A7">
      <w:pPr>
        <w:rPr>
          <w:sz w:val="24"/>
        </w:rPr>
      </w:pPr>
      <w:r>
        <w:t>“Help us to help you!” This</w:t>
      </w:r>
      <w:r w:rsidR="007105A7">
        <w:t xml:space="preserve"> discussion</w:t>
      </w:r>
      <w:r>
        <w:t xml:space="preserve"> offers an ideal opportunity for FOI practitioners to advise the Commissioner’s staff on how to develop and improve the resources available for authorities. The Commissioner’s website provides a</w:t>
      </w:r>
      <w:r w:rsidR="00183EC2">
        <w:t xml:space="preserve"> huge range of information and guidance, from self-assessment toolkits to exemption briefings as well as the decisions database and support for new authorities; a new email newsletter with FOI news and learning points was also recently launched. How effective are</w:t>
      </w:r>
      <w:r w:rsidR="00D16A9D">
        <w:t xml:space="preserve"> </w:t>
      </w:r>
      <w:r w:rsidR="00183EC2">
        <w:t>these resources and how could they be enhanced?</w:t>
      </w:r>
    </w:p>
    <w:p w14:paraId="52F9359F" w14:textId="77777777" w:rsidR="007105A7" w:rsidRPr="00B35D87" w:rsidRDefault="007105A7" w:rsidP="00922D22">
      <w:pPr>
        <w:rPr>
          <w:sz w:val="24"/>
        </w:rPr>
      </w:pPr>
    </w:p>
    <w:sectPr w:rsidR="007105A7" w:rsidRPr="00B35D87" w:rsidSect="009F70AA">
      <w:footerReference w:type="default" r:id="rId9"/>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1D90EC" w14:textId="77777777" w:rsidR="00204910" w:rsidRDefault="00204910" w:rsidP="009D124C">
      <w:r>
        <w:separator/>
      </w:r>
    </w:p>
  </w:endnote>
  <w:endnote w:type="continuationSeparator" w:id="0">
    <w:p w14:paraId="63BF38F7" w14:textId="77777777" w:rsidR="00204910" w:rsidRDefault="00204910" w:rsidP="009D1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B7669" w14:textId="77777777" w:rsidR="004D77F9" w:rsidRDefault="004D77F9" w:rsidP="009D124C">
    <w:pPr>
      <w:pStyle w:val="Footer"/>
    </w:pPr>
  </w:p>
  <w:p w14:paraId="575A76AE" w14:textId="77777777" w:rsidR="004D77F9" w:rsidRPr="00B644C0" w:rsidRDefault="004D77F9" w:rsidP="009D12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B34264" w14:textId="77777777" w:rsidR="00204910" w:rsidRDefault="00204910" w:rsidP="009D124C">
      <w:r>
        <w:separator/>
      </w:r>
    </w:p>
  </w:footnote>
  <w:footnote w:type="continuationSeparator" w:id="0">
    <w:p w14:paraId="20AF9E5C" w14:textId="77777777" w:rsidR="00204910" w:rsidRDefault="00204910" w:rsidP="009D1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940927"/>
    <w:multiLevelType w:val="multilevel"/>
    <w:tmpl w:val="1ADE1DC4"/>
    <w:numStyleLink w:val="SICdefault1"/>
  </w:abstractNum>
  <w:abstractNum w:abstractNumId="1" w15:restartNumberingAfterBreak="0">
    <w:nsid w:val="0DAF13A7"/>
    <w:multiLevelType w:val="multilevel"/>
    <w:tmpl w:val="CB3C4888"/>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FD2107A"/>
    <w:multiLevelType w:val="hybridMultilevel"/>
    <w:tmpl w:val="EF120D1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A0B5519"/>
    <w:multiLevelType w:val="multilevel"/>
    <w:tmpl w:val="0809001D"/>
    <w:name w:val="SIC default"/>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1CE11499"/>
    <w:multiLevelType w:val="multilevel"/>
    <w:tmpl w:val="1ADE1DC4"/>
    <w:styleLink w:val="SICdefault1"/>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21D786E"/>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CD109C6"/>
    <w:multiLevelType w:val="multilevel"/>
    <w:tmpl w:val="D5106DDE"/>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851"/>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0C3737A"/>
    <w:multiLevelType w:val="multilevel"/>
    <w:tmpl w:val="1ADE1DC4"/>
    <w:numStyleLink w:val="SICdefault1"/>
  </w:abstractNum>
  <w:abstractNum w:abstractNumId="8" w15:restartNumberingAfterBreak="0">
    <w:nsid w:val="366E6AC5"/>
    <w:multiLevelType w:val="hybridMultilevel"/>
    <w:tmpl w:val="AC80250E"/>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9" w15:restartNumberingAfterBreak="0">
    <w:nsid w:val="39F93FF9"/>
    <w:multiLevelType w:val="multilevel"/>
    <w:tmpl w:val="794CE4A6"/>
    <w:lvl w:ilvl="0">
      <w:start w:val="1"/>
      <w:numFmt w:val="decimal"/>
      <w:lvlText w:val="%1."/>
      <w:lvlJc w:val="left"/>
      <w:pPr>
        <w:tabs>
          <w:tab w:val="num" w:pos="720"/>
        </w:tabs>
        <w:ind w:left="720" w:hanging="720"/>
      </w:pPr>
      <w:rPr>
        <w:rFonts w:ascii="Arial" w:hAnsi="Arial" w:hint="default"/>
        <w:b w:val="0"/>
        <w:i w:val="0"/>
        <w:caps w:val="0"/>
        <w:strike w:val="0"/>
        <w:dstrike w:val="0"/>
        <w:vanish w:val="0"/>
        <w:sz w:val="24"/>
        <w:vertAlign w:val="baseline"/>
      </w:rPr>
    </w:lvl>
    <w:lvl w:ilvl="1">
      <w:start w:val="1"/>
      <w:numFmt w:val="bullet"/>
      <w:lvlText w:val=""/>
      <w:lvlJc w:val="left"/>
      <w:pPr>
        <w:tabs>
          <w:tab w:val="num" w:pos="1418"/>
        </w:tabs>
        <w:ind w:left="1418" w:hanging="698"/>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418"/>
        </w:tabs>
        <w:ind w:left="1418" w:hanging="851"/>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3B6C52AA"/>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3E0033E8"/>
    <w:multiLevelType w:val="multilevel"/>
    <w:tmpl w:val="4DD073E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40610F1A"/>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2"/>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3634E14"/>
    <w:multiLevelType w:val="multilevel"/>
    <w:tmpl w:val="1ADE1DC4"/>
    <w:numStyleLink w:val="SICdefault1"/>
  </w:abstractNum>
  <w:abstractNum w:abstractNumId="14" w15:restartNumberingAfterBreak="0">
    <w:nsid w:val="5EDD1F0B"/>
    <w:multiLevelType w:val="multilevel"/>
    <w:tmpl w:val="6BAC2F7A"/>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9AD5559"/>
    <w:multiLevelType w:val="multilevel"/>
    <w:tmpl w:val="2F0C3F80"/>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6C4617B1"/>
    <w:multiLevelType w:val="multilevel"/>
    <w:tmpl w:val="1ADE1DC4"/>
    <w:name w:val="SIC default"/>
    <w:numStyleLink w:val="SICdefault1"/>
  </w:abstractNum>
  <w:abstractNum w:abstractNumId="17" w15:restartNumberingAfterBreak="0">
    <w:nsid w:val="6CFD07F5"/>
    <w:multiLevelType w:val="multilevel"/>
    <w:tmpl w:val="1ADE1DC4"/>
    <w:lvl w:ilvl="0">
      <w:start w:val="1"/>
      <w:numFmt w:val="decimal"/>
      <w:lvlText w:val="%1."/>
      <w:lvlJc w:val="left"/>
      <w:pPr>
        <w:tabs>
          <w:tab w:val="num" w:pos="567"/>
        </w:tabs>
        <w:ind w:left="567" w:hanging="567"/>
      </w:pPr>
      <w:rPr>
        <w:rFonts w:ascii="Arial" w:hAnsi="Arial" w:hint="default"/>
        <w:b w:val="0"/>
        <w:i w:val="0"/>
        <w:caps w:val="0"/>
        <w:strike w:val="0"/>
        <w:dstrike w:val="0"/>
        <w:vanish w:val="0"/>
        <w:sz w:val="22"/>
        <w:vertAlign w:val="baseline"/>
      </w:rPr>
    </w:lvl>
    <w:lvl w:ilvl="1">
      <w:start w:val="1"/>
      <w:numFmt w:val="lowerRoman"/>
      <w:lvlText w:val="(%2)"/>
      <w:lvlJc w:val="left"/>
      <w:pPr>
        <w:tabs>
          <w:tab w:val="num" w:pos="1304"/>
        </w:tabs>
        <w:ind w:left="1191" w:hanging="624"/>
      </w:pPr>
      <w:rPr>
        <w:rFonts w:hint="default"/>
        <w:b w:val="0"/>
        <w:i w:val="0"/>
        <w:caps w:val="0"/>
        <w:strike w:val="0"/>
        <w:dstrike w:val="0"/>
        <w:vanish w:val="0"/>
        <w:sz w:val="24"/>
        <w:vertAlign w:val="baseline"/>
      </w:rPr>
    </w:lvl>
    <w:lvl w:ilvl="2">
      <w:start w:val="1"/>
      <w:numFmt w:val="bullet"/>
      <w:lvlText w:val=""/>
      <w:lvlJc w:val="left"/>
      <w:pPr>
        <w:tabs>
          <w:tab w:val="num" w:pos="1304"/>
        </w:tabs>
        <w:ind w:left="1191" w:hanging="567"/>
      </w:pPr>
      <w:rPr>
        <w:rFonts w:ascii="Symbol" w:hAnsi="Symbol" w:hint="default"/>
        <w:b w:val="0"/>
        <w:i w:val="0"/>
        <w:caps w:val="0"/>
        <w:strike w:val="0"/>
        <w:dstrike w:val="0"/>
        <w:vanish w:val="0"/>
        <w:sz w:val="22"/>
        <w:vertAlign w:val="baseline"/>
      </w:rPr>
    </w:lvl>
    <w:lvl w:ilvl="3">
      <w:start w:val="1"/>
      <w:numFmt w:val="lowerLetter"/>
      <w:lvlText w:val="(%4)"/>
      <w:lvlJc w:val="left"/>
      <w:pPr>
        <w:ind w:left="1701" w:hanging="510"/>
      </w:pPr>
      <w:rPr>
        <w:rFonts w:ascii="Arial" w:hAnsi="Arial" w:hint="default"/>
        <w:sz w:val="22"/>
      </w:rPr>
    </w:lvl>
    <w:lvl w:ilvl="4">
      <w:start w:val="1"/>
      <w:numFmt w:val="bullet"/>
      <w:lvlText w:val=""/>
      <w:lvlJc w:val="left"/>
      <w:pPr>
        <w:ind w:left="1701" w:hanging="340"/>
      </w:pPr>
      <w:rPr>
        <w:rFonts w:ascii="Symbol" w:hAnsi="Symbol" w:hint="default"/>
      </w:rPr>
    </w:lvl>
    <w:lvl w:ilvl="5">
      <w:start w:val="1"/>
      <w:numFmt w:val="lowerRoman"/>
      <w:lvlText w:val="%6."/>
      <w:lvlJc w:val="left"/>
      <w:pPr>
        <w:ind w:left="2325" w:hanging="340"/>
      </w:pPr>
      <w:rPr>
        <w:rFonts w:ascii="Arial" w:hAnsi="Arial" w:hint="default"/>
        <w:sz w:val="22"/>
      </w:rPr>
    </w:lvl>
    <w:lvl w:ilvl="6">
      <w:start w:val="1"/>
      <w:numFmt w:val="bullet"/>
      <w:lvlText w:val=""/>
      <w:lvlJc w:val="left"/>
      <w:pPr>
        <w:ind w:left="2520" w:hanging="360"/>
      </w:pPr>
      <w:rPr>
        <w:rFonts w:ascii="Symbol" w:hAnsi="Symbol" w:hint="default"/>
        <w:sz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206779"/>
    <w:multiLevelType w:val="multilevel"/>
    <w:tmpl w:val="1ADE1DC4"/>
    <w:numStyleLink w:val="SICdefault1"/>
  </w:abstractNum>
  <w:abstractNum w:abstractNumId="19" w15:restartNumberingAfterBreak="0">
    <w:nsid w:val="70204886"/>
    <w:multiLevelType w:val="multilevel"/>
    <w:tmpl w:val="8C74AF84"/>
    <w:lvl w:ilvl="0">
      <w:start w:val="1"/>
      <w:numFmt w:val="decimal"/>
      <w:lvlText w:val="%1."/>
      <w:lvlJc w:val="left"/>
      <w:pPr>
        <w:tabs>
          <w:tab w:val="num" w:pos="567"/>
        </w:tabs>
        <w:ind w:left="567" w:hanging="567"/>
      </w:pPr>
      <w:rPr>
        <w:rFonts w:ascii="Arial" w:hAnsi="Arial" w:hint="default"/>
        <w:b w:val="0"/>
        <w:i w:val="0"/>
        <w:caps w:val="0"/>
        <w:strike w:val="0"/>
        <w:dstrike w:val="0"/>
        <w:vanish w:val="0"/>
        <w:sz w:val="24"/>
        <w:vertAlign w:val="baseline"/>
      </w:rPr>
    </w:lvl>
    <w:lvl w:ilvl="1">
      <w:start w:val="1"/>
      <w:numFmt w:val="bullet"/>
      <w:lvlText w:val=""/>
      <w:lvlJc w:val="left"/>
      <w:pPr>
        <w:tabs>
          <w:tab w:val="num" w:pos="1304"/>
        </w:tabs>
        <w:ind w:left="1304" w:hanging="737"/>
      </w:pPr>
      <w:rPr>
        <w:rFonts w:ascii="Symbol" w:hAnsi="Symbol" w:hint="default"/>
        <w:b w:val="0"/>
        <w:i w:val="0"/>
        <w:caps w:val="0"/>
        <w:strike w:val="0"/>
        <w:dstrike w:val="0"/>
        <w:vanish w:val="0"/>
        <w:sz w:val="24"/>
        <w:vertAlign w:val="baseline"/>
      </w:rPr>
    </w:lvl>
    <w:lvl w:ilvl="2">
      <w:start w:val="1"/>
      <w:numFmt w:val="lowerRoman"/>
      <w:lvlText w:val="(%3)"/>
      <w:lvlJc w:val="left"/>
      <w:pPr>
        <w:tabs>
          <w:tab w:val="num" w:pos="1304"/>
        </w:tabs>
        <w:ind w:left="1304" w:hanging="737"/>
      </w:pPr>
      <w:rPr>
        <w:rFonts w:ascii="Arial" w:hAnsi="Arial" w:hint="default"/>
        <w:b w:val="0"/>
        <w:i w:val="0"/>
        <w:caps w:val="0"/>
        <w:strike w:val="0"/>
        <w:dstrike w:val="0"/>
        <w:vanish w:val="0"/>
        <w:sz w:val="24"/>
        <w:vertAlign w:val="baseline"/>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BD97CD5"/>
    <w:multiLevelType w:val="multilevel"/>
    <w:tmpl w:val="1ADE1DC4"/>
    <w:numStyleLink w:val="SICdefault1"/>
  </w:abstractNum>
  <w:abstractNum w:abstractNumId="21" w15:restartNumberingAfterBreak="0">
    <w:nsid w:val="7E0547FC"/>
    <w:multiLevelType w:val="multilevel"/>
    <w:tmpl w:val="9FF8714A"/>
    <w:lvl w:ilvl="0">
      <w:start w:val="1"/>
      <w:numFmt w:val="decimal"/>
      <w:lvlText w:val="%1."/>
      <w:lvlJc w:val="left"/>
      <w:pPr>
        <w:tabs>
          <w:tab w:val="num" w:pos="720"/>
        </w:tabs>
        <w:ind w:left="720" w:hanging="720"/>
      </w:pPr>
      <w:rPr>
        <w:rFonts w:hint="default"/>
      </w:rPr>
    </w:lvl>
    <w:lvl w:ilvl="1">
      <w:start w:val="1"/>
      <w:numFmt w:val="bullet"/>
      <w:lvlText w:val=""/>
      <w:lvlJc w:val="left"/>
      <w:pPr>
        <w:tabs>
          <w:tab w:val="num" w:pos="1440"/>
        </w:tabs>
        <w:ind w:left="1440" w:hanging="720"/>
      </w:pPr>
      <w:rPr>
        <w:rFonts w:ascii="Symbol" w:hAnsi="Symbol" w:hint="default"/>
      </w:rPr>
    </w:lvl>
    <w:lvl w:ilvl="2">
      <w:start w:val="1"/>
      <w:numFmt w:val="lowerRoman"/>
      <w:lvlText w:val="(%3)"/>
      <w:lvlJc w:val="right"/>
      <w:pPr>
        <w:tabs>
          <w:tab w:val="num" w:pos="2160"/>
        </w:tabs>
        <w:ind w:left="2098" w:hanging="1077"/>
      </w:pPr>
      <w:rPr>
        <w:rFonts w:ascii="Arial" w:hAnsi="Arial" w:hint="default"/>
        <w:sz w:val="24"/>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abstractNumId w:val="10"/>
  </w:num>
  <w:num w:numId="2">
    <w:abstractNumId w:val="21"/>
  </w:num>
  <w:num w:numId="3">
    <w:abstractNumId w:val="9"/>
  </w:num>
  <w:num w:numId="4">
    <w:abstractNumId w:val="6"/>
  </w:num>
  <w:num w:numId="5">
    <w:abstractNumId w:val="19"/>
  </w:num>
  <w:num w:numId="6">
    <w:abstractNumId w:val="11"/>
  </w:num>
  <w:num w:numId="7">
    <w:abstractNumId w:val="16"/>
  </w:num>
  <w:num w:numId="8">
    <w:abstractNumId w:val="17"/>
  </w:num>
  <w:num w:numId="9">
    <w:abstractNumId w:val="1"/>
  </w:num>
  <w:num w:numId="10">
    <w:abstractNumId w:val="14"/>
  </w:num>
  <w:num w:numId="11">
    <w:abstractNumId w:val="15"/>
  </w:num>
  <w:num w:numId="12">
    <w:abstractNumId w:val="5"/>
  </w:num>
  <w:num w:numId="13">
    <w:abstractNumId w:val="3"/>
  </w:num>
  <w:num w:numId="14">
    <w:abstractNumId w:val="4"/>
  </w:num>
  <w:num w:numId="15">
    <w:abstractNumId w:val="13"/>
  </w:num>
  <w:num w:numId="16">
    <w:abstractNumId w:val="7"/>
  </w:num>
  <w:num w:numId="17">
    <w:abstractNumId w:val="4"/>
  </w:num>
  <w:num w:numId="18">
    <w:abstractNumId w:val="4"/>
  </w:num>
  <w:num w:numId="19">
    <w:abstractNumId w:val="4"/>
  </w:num>
  <w:num w:numId="20">
    <w:abstractNumId w:val="18"/>
  </w:num>
  <w:num w:numId="21">
    <w:abstractNumId w:val="4"/>
  </w:num>
  <w:num w:numId="22">
    <w:abstractNumId w:val="12"/>
  </w:num>
  <w:num w:numId="23">
    <w:abstractNumId w:val="4"/>
  </w:num>
  <w:num w:numId="24">
    <w:abstractNumId w:val="20"/>
  </w:num>
  <w:num w:numId="25">
    <w:abstractNumId w:val="0"/>
  </w:num>
  <w:num w:numId="26">
    <w:abstractNumId w:val="2"/>
  </w:num>
  <w:num w:numId="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BEA"/>
    <w:rsid w:val="00001573"/>
    <w:rsid w:val="00020FA2"/>
    <w:rsid w:val="00045519"/>
    <w:rsid w:val="00055847"/>
    <w:rsid w:val="0006127A"/>
    <w:rsid w:val="000677CA"/>
    <w:rsid w:val="00077628"/>
    <w:rsid w:val="00081472"/>
    <w:rsid w:val="000828C2"/>
    <w:rsid w:val="00084137"/>
    <w:rsid w:val="000A54F9"/>
    <w:rsid w:val="000C3AE7"/>
    <w:rsid w:val="000E1DC1"/>
    <w:rsid w:val="000E38A4"/>
    <w:rsid w:val="000F24E4"/>
    <w:rsid w:val="001100C2"/>
    <w:rsid w:val="00116D22"/>
    <w:rsid w:val="0012000C"/>
    <w:rsid w:val="00120063"/>
    <w:rsid w:val="00120FED"/>
    <w:rsid w:val="001225F2"/>
    <w:rsid w:val="00131A28"/>
    <w:rsid w:val="00133AB5"/>
    <w:rsid w:val="001612DD"/>
    <w:rsid w:val="00162915"/>
    <w:rsid w:val="001711AB"/>
    <w:rsid w:val="001746EA"/>
    <w:rsid w:val="00183EC2"/>
    <w:rsid w:val="001B641E"/>
    <w:rsid w:val="001C49EA"/>
    <w:rsid w:val="001C6460"/>
    <w:rsid w:val="001C7A68"/>
    <w:rsid w:val="001D3D69"/>
    <w:rsid w:val="001D5C9C"/>
    <w:rsid w:val="001E653C"/>
    <w:rsid w:val="001F15F8"/>
    <w:rsid w:val="001F4941"/>
    <w:rsid w:val="001F61CB"/>
    <w:rsid w:val="001F6CB1"/>
    <w:rsid w:val="00204910"/>
    <w:rsid w:val="002120CB"/>
    <w:rsid w:val="00212E40"/>
    <w:rsid w:val="00223A33"/>
    <w:rsid w:val="002443D6"/>
    <w:rsid w:val="0025045A"/>
    <w:rsid w:val="00275D07"/>
    <w:rsid w:val="00297552"/>
    <w:rsid w:val="002B3ABA"/>
    <w:rsid w:val="002C1359"/>
    <w:rsid w:val="002F616B"/>
    <w:rsid w:val="00340317"/>
    <w:rsid w:val="003460B7"/>
    <w:rsid w:val="00346A54"/>
    <w:rsid w:val="00351EC3"/>
    <w:rsid w:val="003663D4"/>
    <w:rsid w:val="003814E1"/>
    <w:rsid w:val="003829B8"/>
    <w:rsid w:val="00386B7B"/>
    <w:rsid w:val="00393E1E"/>
    <w:rsid w:val="00397194"/>
    <w:rsid w:val="003D1FD9"/>
    <w:rsid w:val="003D20F6"/>
    <w:rsid w:val="003E3317"/>
    <w:rsid w:val="004127EE"/>
    <w:rsid w:val="004250EE"/>
    <w:rsid w:val="004372DB"/>
    <w:rsid w:val="004613E0"/>
    <w:rsid w:val="0046632E"/>
    <w:rsid w:val="0046731C"/>
    <w:rsid w:val="00474625"/>
    <w:rsid w:val="00475023"/>
    <w:rsid w:val="00485170"/>
    <w:rsid w:val="0049193D"/>
    <w:rsid w:val="004A59AE"/>
    <w:rsid w:val="004B221E"/>
    <w:rsid w:val="004B4550"/>
    <w:rsid w:val="004C615C"/>
    <w:rsid w:val="004D6F9D"/>
    <w:rsid w:val="004D77F9"/>
    <w:rsid w:val="004E1465"/>
    <w:rsid w:val="004E3487"/>
    <w:rsid w:val="004E46AF"/>
    <w:rsid w:val="004E74C7"/>
    <w:rsid w:val="004F2D8A"/>
    <w:rsid w:val="00504A07"/>
    <w:rsid w:val="005062B4"/>
    <w:rsid w:val="00517B98"/>
    <w:rsid w:val="00522824"/>
    <w:rsid w:val="00522CCD"/>
    <w:rsid w:val="00530AED"/>
    <w:rsid w:val="00547A4F"/>
    <w:rsid w:val="00562667"/>
    <w:rsid w:val="00570074"/>
    <w:rsid w:val="00585EAA"/>
    <w:rsid w:val="00596440"/>
    <w:rsid w:val="00597150"/>
    <w:rsid w:val="005B5314"/>
    <w:rsid w:val="005C3DF0"/>
    <w:rsid w:val="005E0042"/>
    <w:rsid w:val="005E0517"/>
    <w:rsid w:val="005E2F44"/>
    <w:rsid w:val="005F3E7A"/>
    <w:rsid w:val="006155CB"/>
    <w:rsid w:val="0062153A"/>
    <w:rsid w:val="00642077"/>
    <w:rsid w:val="0067653E"/>
    <w:rsid w:val="006A0669"/>
    <w:rsid w:val="006C3494"/>
    <w:rsid w:val="006C370B"/>
    <w:rsid w:val="006D6D84"/>
    <w:rsid w:val="006D78B5"/>
    <w:rsid w:val="00706027"/>
    <w:rsid w:val="007105A7"/>
    <w:rsid w:val="00716B74"/>
    <w:rsid w:val="0073265F"/>
    <w:rsid w:val="00733545"/>
    <w:rsid w:val="00733F12"/>
    <w:rsid w:val="00734114"/>
    <w:rsid w:val="00740ED8"/>
    <w:rsid w:val="007415E7"/>
    <w:rsid w:val="0074732D"/>
    <w:rsid w:val="007707D7"/>
    <w:rsid w:val="00780F87"/>
    <w:rsid w:val="007816CB"/>
    <w:rsid w:val="007A0CEA"/>
    <w:rsid w:val="007A2914"/>
    <w:rsid w:val="007B5F48"/>
    <w:rsid w:val="007B656E"/>
    <w:rsid w:val="007B7723"/>
    <w:rsid w:val="007C5FBC"/>
    <w:rsid w:val="007E2F0E"/>
    <w:rsid w:val="007E46EC"/>
    <w:rsid w:val="007E7C1F"/>
    <w:rsid w:val="007F4718"/>
    <w:rsid w:val="00826601"/>
    <w:rsid w:val="0083726E"/>
    <w:rsid w:val="008429FE"/>
    <w:rsid w:val="00854193"/>
    <w:rsid w:val="00862FB1"/>
    <w:rsid w:val="00865ED0"/>
    <w:rsid w:val="008670F3"/>
    <w:rsid w:val="00872DF9"/>
    <w:rsid w:val="008971F8"/>
    <w:rsid w:val="008A401E"/>
    <w:rsid w:val="008A703D"/>
    <w:rsid w:val="008C39AE"/>
    <w:rsid w:val="008D3D0C"/>
    <w:rsid w:val="008E031A"/>
    <w:rsid w:val="008E3FA4"/>
    <w:rsid w:val="008F46B4"/>
    <w:rsid w:val="00922D22"/>
    <w:rsid w:val="00932243"/>
    <w:rsid w:val="00936DF4"/>
    <w:rsid w:val="00953822"/>
    <w:rsid w:val="0098080C"/>
    <w:rsid w:val="00981871"/>
    <w:rsid w:val="0098224B"/>
    <w:rsid w:val="00984B9B"/>
    <w:rsid w:val="00987AD6"/>
    <w:rsid w:val="00990CA9"/>
    <w:rsid w:val="00993FDA"/>
    <w:rsid w:val="009C1F87"/>
    <w:rsid w:val="009D05FC"/>
    <w:rsid w:val="009D124C"/>
    <w:rsid w:val="009E0070"/>
    <w:rsid w:val="009E2921"/>
    <w:rsid w:val="009E3964"/>
    <w:rsid w:val="009F4393"/>
    <w:rsid w:val="009F70AA"/>
    <w:rsid w:val="00A01289"/>
    <w:rsid w:val="00A2102C"/>
    <w:rsid w:val="00A211D7"/>
    <w:rsid w:val="00A24A32"/>
    <w:rsid w:val="00A2635E"/>
    <w:rsid w:val="00A325FC"/>
    <w:rsid w:val="00A3723D"/>
    <w:rsid w:val="00A66891"/>
    <w:rsid w:val="00A67345"/>
    <w:rsid w:val="00A74C93"/>
    <w:rsid w:val="00A858AB"/>
    <w:rsid w:val="00A94821"/>
    <w:rsid w:val="00AB5E2D"/>
    <w:rsid w:val="00AB6C7F"/>
    <w:rsid w:val="00AE09B8"/>
    <w:rsid w:val="00B147DB"/>
    <w:rsid w:val="00B2079F"/>
    <w:rsid w:val="00B35D87"/>
    <w:rsid w:val="00B43028"/>
    <w:rsid w:val="00B46448"/>
    <w:rsid w:val="00B5206C"/>
    <w:rsid w:val="00B54F3B"/>
    <w:rsid w:val="00B644C0"/>
    <w:rsid w:val="00B71C8F"/>
    <w:rsid w:val="00B87CD7"/>
    <w:rsid w:val="00BC3835"/>
    <w:rsid w:val="00BC47F5"/>
    <w:rsid w:val="00BD2C77"/>
    <w:rsid w:val="00BE24E9"/>
    <w:rsid w:val="00C04B26"/>
    <w:rsid w:val="00C065F0"/>
    <w:rsid w:val="00C31267"/>
    <w:rsid w:val="00C31481"/>
    <w:rsid w:val="00C33DCD"/>
    <w:rsid w:val="00C466B6"/>
    <w:rsid w:val="00C476F2"/>
    <w:rsid w:val="00C51EA4"/>
    <w:rsid w:val="00C5551D"/>
    <w:rsid w:val="00C75629"/>
    <w:rsid w:val="00C76C35"/>
    <w:rsid w:val="00C80BA0"/>
    <w:rsid w:val="00CA05C8"/>
    <w:rsid w:val="00CC45C6"/>
    <w:rsid w:val="00CC46EE"/>
    <w:rsid w:val="00CC6540"/>
    <w:rsid w:val="00CD3B09"/>
    <w:rsid w:val="00CE3BEA"/>
    <w:rsid w:val="00CF3826"/>
    <w:rsid w:val="00D039F0"/>
    <w:rsid w:val="00D05C96"/>
    <w:rsid w:val="00D161CF"/>
    <w:rsid w:val="00D16A9D"/>
    <w:rsid w:val="00D23475"/>
    <w:rsid w:val="00D401F8"/>
    <w:rsid w:val="00D41747"/>
    <w:rsid w:val="00D517A0"/>
    <w:rsid w:val="00D52B9C"/>
    <w:rsid w:val="00D647E0"/>
    <w:rsid w:val="00D70D1B"/>
    <w:rsid w:val="00D70E4C"/>
    <w:rsid w:val="00D745A4"/>
    <w:rsid w:val="00D850AD"/>
    <w:rsid w:val="00DA4AE7"/>
    <w:rsid w:val="00DA4E8D"/>
    <w:rsid w:val="00DD133D"/>
    <w:rsid w:val="00DD477C"/>
    <w:rsid w:val="00DE3AB1"/>
    <w:rsid w:val="00DE502D"/>
    <w:rsid w:val="00DF3661"/>
    <w:rsid w:val="00E101A7"/>
    <w:rsid w:val="00E407D7"/>
    <w:rsid w:val="00E646CD"/>
    <w:rsid w:val="00E81D02"/>
    <w:rsid w:val="00E82289"/>
    <w:rsid w:val="00EA450E"/>
    <w:rsid w:val="00EA7CD2"/>
    <w:rsid w:val="00ED5B2B"/>
    <w:rsid w:val="00EF1903"/>
    <w:rsid w:val="00EF37E4"/>
    <w:rsid w:val="00EF7B67"/>
    <w:rsid w:val="00F03EB3"/>
    <w:rsid w:val="00F106C1"/>
    <w:rsid w:val="00F21302"/>
    <w:rsid w:val="00F22D04"/>
    <w:rsid w:val="00F410B8"/>
    <w:rsid w:val="00F57192"/>
    <w:rsid w:val="00F9330D"/>
    <w:rsid w:val="00FC2251"/>
    <w:rsid w:val="00FC55BC"/>
    <w:rsid w:val="00FD7509"/>
    <w:rsid w:val="00FE2F11"/>
    <w:rsid w:val="00FE5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11AD9592"/>
  <w15:docId w15:val="{A338F2E8-7F8C-4C58-9B70-100869035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after="160" w:line="276" w:lineRule="auto"/>
        <w:ind w:left="714" w:hanging="357"/>
      </w:pPr>
    </w:pPrDefault>
  </w:docDefaults>
  <w:latentStyles w:defLockedState="0" w:defUIPriority="99" w:defSemiHidden="0" w:defUnhideWhenUsed="0" w:defQFormat="0" w:count="375">
    <w:lsdException w:name="Normal" w:uiPriority="1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12" w:unhideWhenUsed="1" w:qFormat="1"/>
    <w:lsdException w:name="header" w:semiHidden="1"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9"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qFormat/>
    <w:rsid w:val="00CE3BEA"/>
    <w:pPr>
      <w:ind w:left="0" w:firstLine="0"/>
    </w:pPr>
    <w:rPr>
      <w:color w:val="000000" w:themeColor="text1"/>
      <w:sz w:val="22"/>
    </w:rPr>
  </w:style>
  <w:style w:type="paragraph" w:styleId="Heading1">
    <w:name w:val="heading 1"/>
    <w:basedOn w:val="Normal"/>
    <w:next w:val="Normal"/>
    <w:link w:val="Heading1Char"/>
    <w:uiPriority w:val="9"/>
    <w:qFormat/>
    <w:rsid w:val="00B35D87"/>
    <w:pPr>
      <w:spacing w:after="0"/>
      <w:jc w:val="center"/>
      <w:outlineLvl w:val="0"/>
    </w:pPr>
    <w:rPr>
      <w:rFonts w:asciiTheme="majorHAnsi" w:hAnsiTheme="majorHAnsi" w:cstheme="majorHAnsi"/>
      <w:b/>
      <w:sz w:val="28"/>
    </w:rPr>
  </w:style>
  <w:style w:type="paragraph" w:styleId="Heading2">
    <w:name w:val="heading 2"/>
    <w:basedOn w:val="Normal"/>
    <w:next w:val="Normal"/>
    <w:link w:val="Heading2Char"/>
    <w:uiPriority w:val="9"/>
    <w:unhideWhenUsed/>
    <w:qFormat/>
    <w:rsid w:val="00B35D87"/>
    <w:pPr>
      <w:spacing w:after="200" w:line="240" w:lineRule="auto"/>
      <w:outlineLvl w:val="1"/>
    </w:pPr>
    <w:rPr>
      <w:rFonts w:eastAsia="Times New Roman"/>
      <w:b/>
      <w:color w:val="auto"/>
      <w:sz w:val="28"/>
    </w:rPr>
  </w:style>
  <w:style w:type="paragraph" w:styleId="Heading3">
    <w:name w:val="heading 3"/>
    <w:basedOn w:val="Normal"/>
    <w:next w:val="Normal"/>
    <w:link w:val="Heading3Char"/>
    <w:uiPriority w:val="9"/>
    <w:unhideWhenUsed/>
    <w:qFormat/>
    <w:rsid w:val="008C39AE"/>
    <w:pPr>
      <w:spacing w:after="120" w:line="240" w:lineRule="auto"/>
      <w:outlineLvl w:val="2"/>
    </w:pPr>
    <w:rPr>
      <w:rFonts w:eastAsia="Times New Roman"/>
      <w:i/>
      <w:color w:val="auto"/>
    </w:rPr>
  </w:style>
  <w:style w:type="paragraph" w:styleId="Heading4">
    <w:name w:val="heading 4"/>
    <w:basedOn w:val="Normal"/>
    <w:next w:val="Normal"/>
    <w:link w:val="Heading4Char"/>
    <w:uiPriority w:val="9"/>
    <w:unhideWhenUsed/>
    <w:qFormat/>
    <w:rsid w:val="008C39AE"/>
    <w:pPr>
      <w:keepNext/>
      <w:keepLines/>
      <w:spacing w:after="120"/>
      <w:outlineLvl w:val="3"/>
    </w:pPr>
    <w:rPr>
      <w:rFonts w:eastAsiaTheme="majorEastAsia" w:cstheme="majorBidi"/>
      <w:bCs/>
      <w:iCs/>
      <w:u w:val="single"/>
    </w:rPr>
  </w:style>
  <w:style w:type="paragraph" w:styleId="Heading5">
    <w:name w:val="heading 5"/>
    <w:basedOn w:val="Normal"/>
    <w:next w:val="Normal"/>
    <w:link w:val="Heading5Char"/>
    <w:uiPriority w:val="9"/>
    <w:semiHidden/>
    <w:unhideWhenUsed/>
    <w:qFormat/>
    <w:rsid w:val="008C39AE"/>
    <w:pPr>
      <w:keepNext/>
      <w:keepLines/>
      <w:spacing w:before="200" w:after="0"/>
      <w:outlineLvl w:val="4"/>
    </w:pPr>
    <w:rPr>
      <w:rFonts w:asciiTheme="majorHAnsi" w:eastAsiaTheme="majorEastAsia" w:hAnsiTheme="majorHAnsi" w:cstheme="majorBidi"/>
      <w:color w:val="002218" w:themeColor="accent1" w:themeShade="7F"/>
    </w:rPr>
  </w:style>
  <w:style w:type="paragraph" w:styleId="Heading6">
    <w:name w:val="heading 6"/>
    <w:basedOn w:val="Normal"/>
    <w:next w:val="Normal"/>
    <w:link w:val="Heading6Char"/>
    <w:uiPriority w:val="9"/>
    <w:semiHidden/>
    <w:unhideWhenUsed/>
    <w:qFormat/>
    <w:rsid w:val="008C39AE"/>
    <w:pPr>
      <w:keepNext/>
      <w:keepLines/>
      <w:spacing w:before="200" w:after="0"/>
      <w:outlineLvl w:val="5"/>
    </w:pPr>
    <w:rPr>
      <w:rFonts w:asciiTheme="majorHAnsi" w:eastAsiaTheme="majorEastAsia" w:hAnsiTheme="majorHAnsi" w:cstheme="majorBidi"/>
      <w:i/>
      <w:iCs/>
      <w:color w:val="002218" w:themeColor="accent1" w:themeShade="7F"/>
    </w:rPr>
  </w:style>
  <w:style w:type="paragraph" w:styleId="Heading7">
    <w:name w:val="heading 7"/>
    <w:basedOn w:val="Normal"/>
    <w:next w:val="Normal"/>
    <w:link w:val="Heading7Char"/>
    <w:uiPriority w:val="9"/>
    <w:semiHidden/>
    <w:unhideWhenUsed/>
    <w:qFormat/>
    <w:rsid w:val="008C39A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39A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39A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87"/>
    <w:rPr>
      <w:rFonts w:asciiTheme="majorHAnsi" w:hAnsiTheme="majorHAnsi" w:cstheme="majorHAnsi"/>
      <w:b/>
      <w:color w:val="000000" w:themeColor="text1"/>
      <w:sz w:val="28"/>
    </w:rPr>
  </w:style>
  <w:style w:type="character" w:customStyle="1" w:styleId="Heading2Char">
    <w:name w:val="Heading 2 Char"/>
    <w:basedOn w:val="DefaultParagraphFont"/>
    <w:link w:val="Heading2"/>
    <w:uiPriority w:val="9"/>
    <w:rsid w:val="00B35D87"/>
    <w:rPr>
      <w:rFonts w:eastAsia="Times New Roman"/>
      <w:b/>
      <w:sz w:val="28"/>
    </w:rPr>
  </w:style>
  <w:style w:type="character" w:customStyle="1" w:styleId="Heading3Char">
    <w:name w:val="Heading 3 Char"/>
    <w:basedOn w:val="DefaultParagraphFont"/>
    <w:link w:val="Heading3"/>
    <w:uiPriority w:val="9"/>
    <w:rsid w:val="008C39AE"/>
    <w:rPr>
      <w:rFonts w:eastAsia="Times New Roman"/>
      <w:i/>
      <w:sz w:val="22"/>
    </w:rPr>
  </w:style>
  <w:style w:type="paragraph" w:styleId="ListParagraph">
    <w:name w:val="List Paragraph"/>
    <w:basedOn w:val="Normal"/>
    <w:uiPriority w:val="19"/>
    <w:qFormat/>
    <w:rsid w:val="008C39AE"/>
    <w:pPr>
      <w:ind w:left="720"/>
    </w:pPr>
  </w:style>
  <w:style w:type="paragraph" w:styleId="Title">
    <w:name w:val="Title"/>
    <w:aliases w:val="Cover title"/>
    <w:basedOn w:val="Normal"/>
    <w:next w:val="Normal"/>
    <w:link w:val="TitleChar"/>
    <w:uiPriority w:val="10"/>
    <w:qFormat/>
    <w:rsid w:val="008C39AE"/>
    <w:pPr>
      <w:spacing w:after="120"/>
    </w:pPr>
    <w:rPr>
      <w:rFonts w:cs="ArialMT"/>
      <w:color w:val="004631"/>
      <w:sz w:val="60"/>
      <w:szCs w:val="44"/>
    </w:rPr>
  </w:style>
  <w:style w:type="character" w:customStyle="1" w:styleId="TitleChar">
    <w:name w:val="Title Char"/>
    <w:aliases w:val="Cover title Char"/>
    <w:basedOn w:val="DefaultParagraphFont"/>
    <w:link w:val="Title"/>
    <w:uiPriority w:val="10"/>
    <w:rsid w:val="008C39AE"/>
    <w:rPr>
      <w:rFonts w:cs="ArialMT"/>
      <w:color w:val="004631"/>
      <w:sz w:val="60"/>
      <w:szCs w:val="44"/>
    </w:rPr>
  </w:style>
  <w:style w:type="paragraph" w:styleId="NoSpacing">
    <w:name w:val="No Spacing"/>
    <w:basedOn w:val="Normal"/>
    <w:uiPriority w:val="12"/>
    <w:qFormat/>
    <w:rsid w:val="008C39AE"/>
    <w:pPr>
      <w:spacing w:after="0" w:line="240" w:lineRule="auto"/>
    </w:pPr>
  </w:style>
  <w:style w:type="character" w:customStyle="1" w:styleId="Heading4Char">
    <w:name w:val="Heading 4 Char"/>
    <w:basedOn w:val="DefaultParagraphFont"/>
    <w:link w:val="Heading4"/>
    <w:uiPriority w:val="9"/>
    <w:rsid w:val="008C39AE"/>
    <w:rPr>
      <w:rFonts w:eastAsiaTheme="majorEastAsia" w:cstheme="majorBidi"/>
      <w:bCs/>
      <w:iCs/>
      <w:color w:val="000000" w:themeColor="text1"/>
      <w:sz w:val="22"/>
      <w:u w:val="single"/>
    </w:rPr>
  </w:style>
  <w:style w:type="paragraph" w:styleId="Header">
    <w:name w:val="header"/>
    <w:basedOn w:val="Normal"/>
    <w:link w:val="HeaderChar"/>
    <w:uiPriority w:val="99"/>
    <w:unhideWhenUsed/>
    <w:rsid w:val="002F61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616B"/>
    <w:rPr>
      <w:color w:val="000000" w:themeColor="text1"/>
      <w:sz w:val="22"/>
    </w:rPr>
  </w:style>
  <w:style w:type="paragraph" w:styleId="Footer">
    <w:name w:val="footer"/>
    <w:basedOn w:val="Normal"/>
    <w:link w:val="FooterChar"/>
    <w:uiPriority w:val="99"/>
    <w:unhideWhenUsed/>
    <w:rsid w:val="002F616B"/>
    <w:pPr>
      <w:tabs>
        <w:tab w:val="center" w:pos="4513"/>
        <w:tab w:val="right" w:pos="9026"/>
      </w:tabs>
      <w:spacing w:after="0" w:line="240" w:lineRule="auto"/>
    </w:pPr>
    <w:rPr>
      <w:sz w:val="20"/>
    </w:rPr>
  </w:style>
  <w:style w:type="character" w:customStyle="1" w:styleId="FooterChar">
    <w:name w:val="Footer Char"/>
    <w:basedOn w:val="DefaultParagraphFont"/>
    <w:link w:val="Footer"/>
    <w:uiPriority w:val="99"/>
    <w:rsid w:val="002F616B"/>
    <w:rPr>
      <w:color w:val="000000" w:themeColor="text1"/>
      <w:sz w:val="20"/>
    </w:rPr>
  </w:style>
  <w:style w:type="numbering" w:customStyle="1" w:styleId="SICdefault1">
    <w:name w:val="SIC default 1"/>
    <w:uiPriority w:val="99"/>
    <w:rsid w:val="004250EE"/>
    <w:pPr>
      <w:numPr>
        <w:numId w:val="14"/>
      </w:numPr>
    </w:pPr>
  </w:style>
  <w:style w:type="paragraph" w:customStyle="1" w:styleId="SubTitle1">
    <w:name w:val="Sub Title 1"/>
    <w:basedOn w:val="Normal"/>
    <w:next w:val="Normal"/>
    <w:uiPriority w:val="11"/>
    <w:qFormat/>
    <w:rsid w:val="008C39AE"/>
    <w:pPr>
      <w:spacing w:after="120"/>
    </w:pPr>
    <w:rPr>
      <w:b/>
      <w:color w:val="004631"/>
      <w:sz w:val="28"/>
    </w:rPr>
  </w:style>
  <w:style w:type="paragraph" w:customStyle="1" w:styleId="SubTitle2">
    <w:name w:val="Sub Title 2"/>
    <w:basedOn w:val="Normal"/>
    <w:next w:val="Normal"/>
    <w:uiPriority w:val="11"/>
    <w:qFormat/>
    <w:rsid w:val="008C39AE"/>
    <w:pPr>
      <w:spacing w:after="120"/>
    </w:pPr>
    <w:rPr>
      <w:b/>
      <w:color w:val="004631" w:themeColor="text2"/>
      <w:sz w:val="24"/>
    </w:rPr>
  </w:style>
  <w:style w:type="paragraph" w:customStyle="1" w:styleId="Sectiontitle">
    <w:name w:val="Section title"/>
    <w:basedOn w:val="Normal"/>
    <w:next w:val="Normal"/>
    <w:uiPriority w:val="11"/>
    <w:qFormat/>
    <w:rsid w:val="00FD7509"/>
    <w:rPr>
      <w:sz w:val="48"/>
      <w:szCs w:val="48"/>
    </w:rPr>
  </w:style>
  <w:style w:type="paragraph" w:styleId="BodyText">
    <w:name w:val="Body Text"/>
    <w:basedOn w:val="Normal"/>
    <w:next w:val="Normal"/>
    <w:link w:val="BodyTextChar"/>
    <w:uiPriority w:val="19"/>
    <w:semiHidden/>
    <w:unhideWhenUsed/>
    <w:qFormat/>
    <w:rsid w:val="008C39AE"/>
  </w:style>
  <w:style w:type="character" w:customStyle="1" w:styleId="BodyTextChar">
    <w:name w:val="Body Text Char"/>
    <w:basedOn w:val="DefaultParagraphFont"/>
    <w:link w:val="BodyText"/>
    <w:uiPriority w:val="19"/>
    <w:semiHidden/>
    <w:rsid w:val="008C39AE"/>
    <w:rPr>
      <w:color w:val="000000" w:themeColor="text1"/>
      <w:sz w:val="22"/>
    </w:rPr>
  </w:style>
  <w:style w:type="paragraph" w:styleId="TOC1">
    <w:name w:val="toc 1"/>
    <w:basedOn w:val="Title"/>
    <w:next w:val="Normal"/>
    <w:autoRedefine/>
    <w:uiPriority w:val="39"/>
    <w:qFormat/>
    <w:rsid w:val="008C39AE"/>
    <w:pPr>
      <w:tabs>
        <w:tab w:val="right" w:leader="dot" w:pos="9628"/>
      </w:tabs>
    </w:pPr>
    <w:rPr>
      <w:b/>
      <w:noProof/>
      <w:sz w:val="28"/>
      <w:szCs w:val="28"/>
    </w:rPr>
  </w:style>
  <w:style w:type="paragraph" w:styleId="CommentText">
    <w:name w:val="annotation text"/>
    <w:basedOn w:val="Normal"/>
    <w:link w:val="CommentTextChar"/>
    <w:uiPriority w:val="12"/>
    <w:qFormat/>
    <w:rsid w:val="008C39AE"/>
    <w:pPr>
      <w:spacing w:after="40" w:line="240" w:lineRule="auto"/>
    </w:pPr>
    <w:rPr>
      <w:rFonts w:asciiTheme="minorHAnsi" w:eastAsia="Times New Roman" w:hAnsiTheme="minorHAnsi" w:cs="Times New Roman"/>
      <w:color w:val="auto"/>
      <w:sz w:val="20"/>
      <w:szCs w:val="20"/>
    </w:rPr>
  </w:style>
  <w:style w:type="character" w:customStyle="1" w:styleId="CommentTextChar">
    <w:name w:val="Comment Text Char"/>
    <w:basedOn w:val="DefaultParagraphFont"/>
    <w:link w:val="CommentText"/>
    <w:uiPriority w:val="12"/>
    <w:rsid w:val="008C39AE"/>
    <w:rPr>
      <w:rFonts w:asciiTheme="minorHAnsi" w:eastAsia="Times New Roman" w:hAnsiTheme="minorHAnsi" w:cs="Times New Roman"/>
      <w:sz w:val="20"/>
      <w:szCs w:val="20"/>
    </w:rPr>
  </w:style>
  <w:style w:type="paragraph" w:styleId="FootnoteText">
    <w:name w:val="footnote text"/>
    <w:basedOn w:val="Normal"/>
    <w:link w:val="FootnoteTextChar"/>
    <w:uiPriority w:val="99"/>
    <w:semiHidden/>
    <w:unhideWhenUsed/>
    <w:qFormat/>
    <w:rsid w:val="008C39AE"/>
    <w:pPr>
      <w:spacing w:after="40" w:line="240" w:lineRule="auto"/>
    </w:pPr>
    <w:rPr>
      <w:sz w:val="20"/>
      <w:szCs w:val="20"/>
    </w:rPr>
  </w:style>
  <w:style w:type="character" w:customStyle="1" w:styleId="FootnoteTextChar">
    <w:name w:val="Footnote Text Char"/>
    <w:basedOn w:val="DefaultParagraphFont"/>
    <w:link w:val="FootnoteText"/>
    <w:uiPriority w:val="99"/>
    <w:semiHidden/>
    <w:rsid w:val="008C39AE"/>
    <w:rPr>
      <w:color w:val="000000" w:themeColor="text1"/>
      <w:sz w:val="20"/>
      <w:szCs w:val="20"/>
    </w:rPr>
  </w:style>
  <w:style w:type="character" w:customStyle="1" w:styleId="Heading5Char">
    <w:name w:val="Heading 5 Char"/>
    <w:basedOn w:val="DefaultParagraphFont"/>
    <w:link w:val="Heading5"/>
    <w:uiPriority w:val="9"/>
    <w:semiHidden/>
    <w:rsid w:val="008C39AE"/>
    <w:rPr>
      <w:rFonts w:asciiTheme="majorHAnsi" w:eastAsiaTheme="majorEastAsia" w:hAnsiTheme="majorHAnsi" w:cstheme="majorBidi"/>
      <w:color w:val="002218" w:themeColor="accent1" w:themeShade="7F"/>
      <w:sz w:val="22"/>
    </w:rPr>
  </w:style>
  <w:style w:type="character" w:customStyle="1" w:styleId="Heading6Char">
    <w:name w:val="Heading 6 Char"/>
    <w:basedOn w:val="DefaultParagraphFont"/>
    <w:link w:val="Heading6"/>
    <w:uiPriority w:val="9"/>
    <w:semiHidden/>
    <w:rsid w:val="008C39AE"/>
    <w:rPr>
      <w:rFonts w:asciiTheme="majorHAnsi" w:eastAsiaTheme="majorEastAsia" w:hAnsiTheme="majorHAnsi" w:cstheme="majorBidi"/>
      <w:i/>
      <w:iCs/>
      <w:color w:val="002218" w:themeColor="accent1" w:themeShade="7F"/>
      <w:sz w:val="22"/>
    </w:rPr>
  </w:style>
  <w:style w:type="character" w:customStyle="1" w:styleId="Heading7Char">
    <w:name w:val="Heading 7 Char"/>
    <w:basedOn w:val="DefaultParagraphFont"/>
    <w:link w:val="Heading7"/>
    <w:uiPriority w:val="9"/>
    <w:semiHidden/>
    <w:rsid w:val="008C39AE"/>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semiHidden/>
    <w:rsid w:val="008C39A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39AE"/>
    <w:rPr>
      <w:rFonts w:asciiTheme="majorHAnsi" w:eastAsiaTheme="majorEastAsia" w:hAnsiTheme="majorHAnsi" w:cstheme="majorBidi"/>
      <w:i/>
      <w:iCs/>
      <w:color w:val="404040" w:themeColor="text1" w:themeTint="BF"/>
      <w:sz w:val="20"/>
      <w:szCs w:val="20"/>
    </w:rPr>
  </w:style>
  <w:style w:type="paragraph" w:styleId="TOC2">
    <w:name w:val="toc 2"/>
    <w:basedOn w:val="Heading2"/>
    <w:next w:val="Normal"/>
    <w:autoRedefine/>
    <w:uiPriority w:val="39"/>
    <w:qFormat/>
    <w:rsid w:val="008C39AE"/>
  </w:style>
  <w:style w:type="paragraph" w:styleId="TOC3">
    <w:name w:val="toc 3"/>
    <w:basedOn w:val="Heading2"/>
    <w:next w:val="Normal"/>
    <w:autoRedefine/>
    <w:uiPriority w:val="39"/>
    <w:qFormat/>
    <w:rsid w:val="008C39AE"/>
    <w:rPr>
      <w:b w:val="0"/>
      <w:sz w:val="22"/>
      <w:szCs w:val="22"/>
    </w:rPr>
  </w:style>
  <w:style w:type="paragraph" w:styleId="TOC4">
    <w:name w:val="toc 4"/>
    <w:basedOn w:val="Heading3"/>
    <w:next w:val="Normal"/>
    <w:autoRedefine/>
    <w:uiPriority w:val="39"/>
    <w:qFormat/>
    <w:rsid w:val="008C39AE"/>
    <w:pPr>
      <w:ind w:left="284"/>
    </w:pPr>
  </w:style>
  <w:style w:type="paragraph" w:styleId="TOCHeading">
    <w:name w:val="TOC Heading"/>
    <w:basedOn w:val="Heading1"/>
    <w:next w:val="Normal"/>
    <w:uiPriority w:val="39"/>
    <w:semiHidden/>
    <w:unhideWhenUsed/>
    <w:qFormat/>
    <w:rsid w:val="008C39AE"/>
    <w:pPr>
      <w:keepNext/>
      <w:keepLines/>
      <w:spacing w:before="480"/>
      <w:outlineLvl w:val="9"/>
    </w:pPr>
    <w:rPr>
      <w:rFonts w:eastAsiaTheme="majorEastAsia" w:cstheme="majorBidi"/>
      <w:bCs/>
      <w:color w:val="003424" w:themeColor="accent1" w:themeShade="BF"/>
      <w:lang w:val="en-US" w:eastAsia="ja-JP"/>
    </w:rPr>
  </w:style>
  <w:style w:type="paragraph" w:styleId="BalloonText">
    <w:name w:val="Balloon Text"/>
    <w:basedOn w:val="Normal"/>
    <w:link w:val="BalloonTextChar"/>
    <w:uiPriority w:val="99"/>
    <w:semiHidden/>
    <w:unhideWhenUsed/>
    <w:rsid w:val="005062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62B4"/>
    <w:rPr>
      <w:rFonts w:ascii="Tahoma" w:hAnsi="Tahoma" w:cs="Tahoma"/>
      <w:color w:val="000000" w:themeColor="text1"/>
      <w:sz w:val="16"/>
      <w:szCs w:val="16"/>
    </w:rPr>
  </w:style>
  <w:style w:type="character" w:styleId="CommentReference">
    <w:name w:val="annotation reference"/>
    <w:basedOn w:val="DefaultParagraphFont"/>
    <w:uiPriority w:val="99"/>
    <w:semiHidden/>
    <w:unhideWhenUsed/>
    <w:rsid w:val="00B2079F"/>
    <w:rPr>
      <w:sz w:val="16"/>
      <w:szCs w:val="16"/>
    </w:rPr>
  </w:style>
  <w:style w:type="paragraph" w:styleId="CommentSubject">
    <w:name w:val="annotation subject"/>
    <w:basedOn w:val="CommentText"/>
    <w:next w:val="CommentText"/>
    <w:link w:val="CommentSubjectChar"/>
    <w:uiPriority w:val="99"/>
    <w:semiHidden/>
    <w:unhideWhenUsed/>
    <w:rsid w:val="00B2079F"/>
    <w:pPr>
      <w:spacing w:after="160"/>
    </w:pPr>
    <w:rPr>
      <w:rFonts w:ascii="Arial" w:eastAsiaTheme="minorHAnsi" w:hAnsi="Arial" w:cs="Arial"/>
      <w:b/>
      <w:bCs/>
      <w:color w:val="000000" w:themeColor="text1"/>
    </w:rPr>
  </w:style>
  <w:style w:type="character" w:customStyle="1" w:styleId="CommentSubjectChar">
    <w:name w:val="Comment Subject Char"/>
    <w:basedOn w:val="CommentTextChar"/>
    <w:link w:val="CommentSubject"/>
    <w:uiPriority w:val="99"/>
    <w:semiHidden/>
    <w:rsid w:val="00B2079F"/>
    <w:rPr>
      <w:rFonts w:asciiTheme="minorHAnsi" w:eastAsia="Times New Roman" w:hAnsiTheme="minorHAnsi" w:cs="Times New Roman"/>
      <w:b/>
      <w:bCs/>
      <w:color w:val="000000"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534709">
      <w:bodyDiv w:val="1"/>
      <w:marLeft w:val="0"/>
      <w:marRight w:val="0"/>
      <w:marTop w:val="0"/>
      <w:marBottom w:val="0"/>
      <w:divBdr>
        <w:top w:val="none" w:sz="0" w:space="0" w:color="auto"/>
        <w:left w:val="none" w:sz="0" w:space="0" w:color="auto"/>
        <w:bottom w:val="none" w:sz="0" w:space="0" w:color="auto"/>
        <w:right w:val="none" w:sz="0" w:space="0" w:color="auto"/>
      </w:divBdr>
    </w:div>
    <w:div w:id="2103724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2014 03 05 SIC General">
      <a:dk1>
        <a:srgbClr val="000000"/>
      </a:dk1>
      <a:lt1>
        <a:srgbClr val="FFFFFF"/>
      </a:lt1>
      <a:dk2>
        <a:srgbClr val="004631"/>
      </a:dk2>
      <a:lt2>
        <a:srgbClr val="D9E8AE"/>
      </a:lt2>
      <a:accent1>
        <a:srgbClr val="004631"/>
      </a:accent1>
      <a:accent2>
        <a:srgbClr val="D9E8AE"/>
      </a:accent2>
      <a:accent3>
        <a:srgbClr val="50B848"/>
      </a:accent3>
      <a:accent4>
        <a:srgbClr val="77C699"/>
      </a:accent4>
      <a:accent5>
        <a:srgbClr val="BEE5EB"/>
      </a:accent5>
      <a:accent6>
        <a:srgbClr val="7960A9"/>
      </a:accent6>
      <a:hlink>
        <a:srgbClr val="008554"/>
      </a:hlink>
      <a:folHlink>
        <a:srgbClr val="7960A9"/>
      </a:folHlink>
    </a:clrScheme>
    <a:fontScheme name="2014 03 05 SIC theme">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94EED9-2B01-42ED-B248-308C604A2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OSIC</dc:creator>
  <cp:lastModifiedBy>Joe Chapman</cp:lastModifiedBy>
  <cp:revision>3</cp:revision>
  <cp:lastPrinted>2019-04-09T12:04:00Z</cp:lastPrinted>
  <dcterms:created xsi:type="dcterms:W3CDTF">2021-07-01T15:45:00Z</dcterms:created>
  <dcterms:modified xsi:type="dcterms:W3CDTF">2021-07-01T16:04:00Z</dcterms:modified>
</cp:coreProperties>
</file>